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30" w:rsidRDefault="00C03830" w:rsidP="00C03830">
      <w:pPr>
        <w:pStyle w:val="ab"/>
        <w:spacing w:before="60" w:after="20" w:line="240" w:lineRule="auto"/>
        <w:ind w:firstLine="480"/>
        <w:jc w:val="left"/>
        <w:rPr>
          <w:rFonts w:ascii="微软雅黑" w:eastAsia="微软雅黑" w:hAnsi="微软雅黑" w:hint="eastAsia"/>
          <w:sz w:val="36"/>
          <w:szCs w:val="36"/>
        </w:rPr>
      </w:pPr>
      <w:bookmarkStart w:id="0" w:name="_Toc390734848"/>
      <w:bookmarkStart w:id="1" w:name="_Toc366320350"/>
      <w:bookmarkStart w:id="2" w:name="_Toc366320431"/>
      <w:bookmarkStart w:id="3" w:name="_Toc403849059"/>
      <w:bookmarkStart w:id="4" w:name="_Toc406172764"/>
      <w:bookmarkStart w:id="5" w:name="_Toc481142394"/>
      <w:bookmarkStart w:id="6" w:name="_Toc483995125"/>
      <w:r>
        <w:rPr>
          <w:rFonts w:ascii="微软雅黑" w:eastAsia="微软雅黑" w:hAnsi="微软雅黑" w:hint="eastAsia"/>
          <w:kern w:val="0"/>
          <w:sz w:val="24"/>
          <w:szCs w:val="24"/>
        </w:rPr>
        <w:t>附件一 企业技术需求（编号：H-</w:t>
      </w:r>
      <w:r>
        <w:rPr>
          <w:rFonts w:ascii="微软雅黑" w:eastAsia="微软雅黑" w:hAnsi="微软雅黑" w:hint="eastAsia"/>
          <w:kern w:val="0"/>
          <w:sz w:val="24"/>
          <w:szCs w:val="24"/>
        </w:rPr>
        <w:t>2</w:t>
      </w:r>
      <w:bookmarkStart w:id="7" w:name="_GoBack"/>
      <w:bookmarkEnd w:id="7"/>
      <w:r>
        <w:rPr>
          <w:rFonts w:ascii="微软雅黑" w:eastAsia="微软雅黑" w:hAnsi="微软雅黑" w:hint="eastAsia"/>
          <w:kern w:val="0"/>
          <w:sz w:val="24"/>
          <w:szCs w:val="24"/>
        </w:rPr>
        <w:t>-1）</w:t>
      </w:r>
    </w:p>
    <w:p w:rsidR="00423F83" w:rsidRPr="00E9593F" w:rsidRDefault="006F2B73" w:rsidP="002147F0">
      <w:pPr>
        <w:pStyle w:val="ab"/>
        <w:spacing w:before="60" w:after="20" w:line="240" w:lineRule="auto"/>
        <w:ind w:firstLine="720"/>
        <w:rPr>
          <w:rFonts w:ascii="微软雅黑" w:eastAsia="微软雅黑" w:hAnsi="微软雅黑"/>
          <w:sz w:val="36"/>
          <w:szCs w:val="36"/>
        </w:rPr>
      </w:pPr>
      <w:r>
        <w:rPr>
          <w:rFonts w:ascii="微软雅黑" w:eastAsia="微软雅黑" w:hAnsi="微软雅黑" w:hint="eastAsia"/>
          <w:sz w:val="36"/>
          <w:szCs w:val="36"/>
        </w:rPr>
        <w:t>台风定位定强监测产品</w:t>
      </w:r>
      <w:r w:rsidR="00423F83" w:rsidRPr="00E9593F">
        <w:rPr>
          <w:rFonts w:ascii="微软雅黑" w:eastAsia="微软雅黑" w:hAnsi="微软雅黑" w:hint="eastAsia"/>
          <w:sz w:val="36"/>
          <w:szCs w:val="36"/>
        </w:rPr>
        <w:t>算法</w:t>
      </w:r>
    </w:p>
    <w:p w:rsidR="00832F45" w:rsidRPr="00E9593F" w:rsidRDefault="008B36AB" w:rsidP="002147F0">
      <w:pPr>
        <w:pStyle w:val="ab"/>
        <w:spacing w:before="60" w:after="20" w:line="240" w:lineRule="auto"/>
        <w:ind w:firstLine="720"/>
        <w:rPr>
          <w:rFonts w:ascii="微软雅黑" w:eastAsia="微软雅黑" w:hAnsi="微软雅黑"/>
          <w:sz w:val="36"/>
          <w:szCs w:val="36"/>
        </w:rPr>
      </w:pPr>
      <w:r>
        <w:rPr>
          <w:rFonts w:ascii="微软雅黑" w:eastAsia="微软雅黑" w:hAnsi="微软雅黑" w:hint="eastAsia"/>
          <w:sz w:val="36"/>
          <w:szCs w:val="36"/>
        </w:rPr>
        <w:t>研制</w:t>
      </w:r>
      <w:r w:rsidR="00423F83" w:rsidRPr="00E9593F">
        <w:rPr>
          <w:rFonts w:ascii="微软雅黑" w:eastAsia="微软雅黑" w:hAnsi="微软雅黑" w:hint="eastAsia"/>
          <w:sz w:val="36"/>
          <w:szCs w:val="36"/>
        </w:rPr>
        <w:t>任务书</w:t>
      </w:r>
    </w:p>
    <w:p w:rsidR="00423F83" w:rsidRDefault="00423F83" w:rsidP="00BA7B7A">
      <w:pPr>
        <w:pStyle w:val="1"/>
      </w:pPr>
      <w:r>
        <w:rPr>
          <w:rFonts w:hint="eastAsia"/>
        </w:rPr>
        <w:t>项目概述</w:t>
      </w:r>
    </w:p>
    <w:p w:rsidR="006F2B73" w:rsidRPr="00832F45" w:rsidRDefault="006F2B73" w:rsidP="006F2B73">
      <w:pPr>
        <w:ind w:firstLine="420"/>
      </w:pPr>
      <w:r w:rsidRPr="003D52EC">
        <w:rPr>
          <w:rFonts w:ascii="宋体" w:hAnsi="宋体" w:hint="eastAsia"/>
        </w:rPr>
        <w:t>利用FY-4卫星L1级实时数据</w:t>
      </w:r>
      <w:r>
        <w:rPr>
          <w:rFonts w:ascii="宋体" w:hAnsi="宋体" w:hint="eastAsia"/>
        </w:rPr>
        <w:t>，经过有效的计算机自动识别方法进行逐时次台风中心自动定位和台风强度客观估计</w:t>
      </w:r>
      <w:r w:rsidRPr="00832F45">
        <w:rPr>
          <w:rFonts w:hint="eastAsia"/>
        </w:rPr>
        <w:t>。</w:t>
      </w:r>
    </w:p>
    <w:p w:rsidR="00423F83" w:rsidRDefault="00423F83" w:rsidP="00BA7B7A">
      <w:pPr>
        <w:pStyle w:val="1"/>
      </w:pPr>
      <w:r>
        <w:rPr>
          <w:rFonts w:hint="eastAsia"/>
        </w:rPr>
        <w:t>项目内容</w:t>
      </w:r>
    </w:p>
    <w:p w:rsidR="006F2B73" w:rsidRPr="003F4FA4" w:rsidRDefault="006F2B73" w:rsidP="006F2B73">
      <w:pPr>
        <w:ind w:firstLine="420"/>
      </w:pPr>
      <w:r>
        <w:rPr>
          <w:rFonts w:hint="eastAsia"/>
        </w:rPr>
        <w:t>本项目需要完成以下几个研制内容：</w:t>
      </w:r>
    </w:p>
    <w:p w:rsidR="006F2B73" w:rsidRDefault="006F2B73" w:rsidP="006F2B73">
      <w:pPr>
        <w:ind w:firstLine="420"/>
      </w:pPr>
      <w:r>
        <w:rPr>
          <w:rFonts w:hint="eastAsia"/>
        </w:rPr>
        <w:t>（</w:t>
      </w:r>
      <w:r>
        <w:rPr>
          <w:rFonts w:hint="eastAsia"/>
        </w:rPr>
        <w:t>1</w:t>
      </w:r>
      <w:r>
        <w:rPr>
          <w:rFonts w:hint="eastAsia"/>
        </w:rPr>
        <w:t>）</w:t>
      </w:r>
      <w:r w:rsidRPr="003D52EC">
        <w:rPr>
          <w:rFonts w:hint="eastAsia"/>
        </w:rPr>
        <w:t>台风中心自动识别功能：实现利用</w:t>
      </w:r>
      <w:r w:rsidRPr="003D52EC">
        <w:rPr>
          <w:rFonts w:hint="eastAsia"/>
        </w:rPr>
        <w:t>FY-4</w:t>
      </w:r>
      <w:r w:rsidRPr="003D52EC">
        <w:rPr>
          <w:rFonts w:hint="eastAsia"/>
        </w:rPr>
        <w:t>静止卫星可见光</w:t>
      </w:r>
      <w:r w:rsidRPr="003D52EC">
        <w:rPr>
          <w:rFonts w:hint="eastAsia"/>
        </w:rPr>
        <w:t>-</w:t>
      </w:r>
      <w:r w:rsidRPr="003D52EC">
        <w:rPr>
          <w:rFonts w:hint="eastAsia"/>
        </w:rPr>
        <w:t>红外通道</w:t>
      </w:r>
      <w:r w:rsidRPr="003D52EC">
        <w:rPr>
          <w:rFonts w:hint="eastAsia"/>
        </w:rPr>
        <w:t>L1</w:t>
      </w:r>
      <w:r w:rsidRPr="003D52EC">
        <w:rPr>
          <w:rFonts w:hint="eastAsia"/>
        </w:rPr>
        <w:t>级数据，采用有效地计算机自动识别算法，进行逐时次台风中心自动识别。</w:t>
      </w:r>
    </w:p>
    <w:p w:rsidR="00A318CF" w:rsidRPr="000D073B" w:rsidRDefault="00A318CF" w:rsidP="006F2B73">
      <w:pPr>
        <w:ind w:firstLine="420"/>
        <w:rPr>
          <w:rFonts w:ascii="宋体" w:hAnsi="宋体"/>
        </w:rPr>
      </w:pPr>
      <w:r>
        <w:rPr>
          <w:rFonts w:hint="eastAsia"/>
        </w:rPr>
        <w:t>（</w:t>
      </w:r>
      <w:r>
        <w:rPr>
          <w:rFonts w:hint="eastAsia"/>
        </w:rPr>
        <w:t>2</w:t>
      </w:r>
      <w:r>
        <w:rPr>
          <w:rFonts w:hint="eastAsia"/>
        </w:rPr>
        <w:t>）</w:t>
      </w:r>
      <w:r w:rsidRPr="00A318CF">
        <w:rPr>
          <w:rFonts w:hint="eastAsia"/>
        </w:rPr>
        <w:t>台风中心位置外推功能：</w:t>
      </w:r>
      <w:r w:rsidRPr="003D52EC">
        <w:rPr>
          <w:rFonts w:hint="eastAsia"/>
        </w:rPr>
        <w:t>根据各时次台风中心定位结果，形成台风路径信息</w:t>
      </w:r>
      <w:r>
        <w:rPr>
          <w:rFonts w:hint="eastAsia"/>
        </w:rPr>
        <w:t>，在此</w:t>
      </w:r>
      <w:r w:rsidRPr="00A318CF">
        <w:rPr>
          <w:rFonts w:hint="eastAsia"/>
        </w:rPr>
        <w:t>基础上，进行台风未来移动趋势和中心位置的外推和预测</w:t>
      </w:r>
    </w:p>
    <w:p w:rsidR="006F2B73" w:rsidRDefault="006F2B73" w:rsidP="006F2B73">
      <w:pPr>
        <w:ind w:firstLine="420"/>
      </w:pPr>
      <w:r>
        <w:rPr>
          <w:rFonts w:hint="eastAsia"/>
        </w:rPr>
        <w:t>（</w:t>
      </w:r>
      <w:r w:rsidR="00A318CF">
        <w:rPr>
          <w:rFonts w:hint="eastAsia"/>
        </w:rPr>
        <w:t>3</w:t>
      </w:r>
      <w:r>
        <w:rPr>
          <w:rFonts w:hint="eastAsia"/>
        </w:rPr>
        <w:t>）</w:t>
      </w:r>
      <w:r w:rsidRPr="003D52EC">
        <w:rPr>
          <w:rFonts w:hint="eastAsia"/>
        </w:rPr>
        <w:t>台风客观定强功能：</w:t>
      </w:r>
      <w:r w:rsidRPr="003D52EC">
        <w:rPr>
          <w:rFonts w:ascii="宋体" w:hAnsi="宋体" w:cs="宋体" w:hint="eastAsia"/>
        </w:rPr>
        <w:t>利用ADT</w:t>
      </w:r>
      <w:r w:rsidRPr="003D52EC">
        <w:rPr>
          <w:rFonts w:hint="eastAsia"/>
        </w:rPr>
        <w:t>台风客观定强技术方法，基于可见光</w:t>
      </w:r>
      <w:r w:rsidRPr="003D52EC">
        <w:rPr>
          <w:rFonts w:hint="eastAsia"/>
        </w:rPr>
        <w:t>-</w:t>
      </w:r>
      <w:r w:rsidRPr="003D52EC">
        <w:rPr>
          <w:rFonts w:hint="eastAsia"/>
        </w:rPr>
        <w:t>红外通道数据，进行台风强度的客观估计，以强度指数表示。</w:t>
      </w:r>
    </w:p>
    <w:p w:rsidR="00A318CF" w:rsidRPr="003D52EC" w:rsidRDefault="00A318CF" w:rsidP="00A318CF">
      <w:pPr>
        <w:ind w:firstLine="420"/>
      </w:pPr>
      <w:r w:rsidRPr="003D52EC">
        <w:rPr>
          <w:rFonts w:hint="eastAsia"/>
        </w:rPr>
        <w:t>（</w:t>
      </w:r>
      <w:r>
        <w:rPr>
          <w:rFonts w:hint="eastAsia"/>
        </w:rPr>
        <w:t>4</w:t>
      </w:r>
      <w:r w:rsidRPr="003D52EC">
        <w:rPr>
          <w:rFonts w:hint="eastAsia"/>
        </w:rPr>
        <w:t>）台风强度外推功能：根据当前时次台风强度，以及与台风强度变化相关的参数分析结果，进行台风强度发展趋势估测，即未来</w:t>
      </w:r>
      <w:r w:rsidRPr="003D52EC">
        <w:rPr>
          <w:rFonts w:hint="eastAsia"/>
        </w:rPr>
        <w:t>24</w:t>
      </w:r>
      <w:r w:rsidRPr="003D52EC">
        <w:rPr>
          <w:rFonts w:hint="eastAsia"/>
        </w:rPr>
        <w:t>小时、</w:t>
      </w:r>
      <w:r w:rsidRPr="003D52EC">
        <w:rPr>
          <w:rFonts w:hint="eastAsia"/>
        </w:rPr>
        <w:t>48</w:t>
      </w:r>
      <w:r w:rsidRPr="003D52EC">
        <w:rPr>
          <w:rFonts w:hint="eastAsia"/>
        </w:rPr>
        <w:t>小时台风强度外推估计。</w:t>
      </w:r>
    </w:p>
    <w:p w:rsidR="00A318CF" w:rsidRPr="00A318CF" w:rsidRDefault="00A318CF" w:rsidP="006F2B73">
      <w:pPr>
        <w:ind w:firstLine="420"/>
      </w:pPr>
    </w:p>
    <w:p w:rsidR="00423F83" w:rsidRPr="00350422" w:rsidRDefault="00423F83" w:rsidP="00BA7B7A">
      <w:pPr>
        <w:pStyle w:val="1"/>
      </w:pPr>
      <w:r>
        <w:rPr>
          <w:rFonts w:hint="eastAsia"/>
        </w:rPr>
        <w:t>数据输入输出要求</w:t>
      </w:r>
    </w:p>
    <w:p w:rsidR="00423F83" w:rsidRDefault="00423F83" w:rsidP="00BA7B7A">
      <w:pPr>
        <w:pStyle w:val="2"/>
      </w:pPr>
      <w:r>
        <w:rPr>
          <w:rFonts w:hint="eastAsia"/>
        </w:rPr>
        <w:t>输入数据要求：</w:t>
      </w:r>
    </w:p>
    <w:p w:rsidR="006F2B73" w:rsidRDefault="006F2B73" w:rsidP="006F2B73">
      <w:pPr>
        <w:ind w:firstLine="420"/>
      </w:pPr>
      <w:r>
        <w:rPr>
          <w:rFonts w:hint="eastAsia"/>
        </w:rPr>
        <w:t>项目要求工程化，输入数据必须为实时可获取数据。</w:t>
      </w:r>
      <w:r>
        <w:rPr>
          <w:rFonts w:hint="eastAsia"/>
        </w:rPr>
        <w:t>FY4 L1</w:t>
      </w:r>
      <w:r>
        <w:rPr>
          <w:rFonts w:hint="eastAsia"/>
        </w:rPr>
        <w:t>级数据，可从中国气象数据网</w:t>
      </w:r>
      <w:r>
        <w:rPr>
          <w:rFonts w:hint="eastAsia"/>
        </w:rPr>
        <w:t>(</w:t>
      </w:r>
      <w:r w:rsidRPr="00377892">
        <w:t>http://data.cma.cn/</w:t>
      </w:r>
      <w:r>
        <w:rPr>
          <w:rFonts w:hint="eastAsia"/>
        </w:rPr>
        <w:t>)</w:t>
      </w:r>
      <w:r>
        <w:rPr>
          <w:rFonts w:hint="eastAsia"/>
        </w:rPr>
        <w:t>下载。</w:t>
      </w:r>
    </w:p>
    <w:p w:rsidR="00423F83" w:rsidRPr="008B3E17" w:rsidRDefault="00423F83" w:rsidP="00BA7B7A">
      <w:pPr>
        <w:pStyle w:val="2"/>
      </w:pPr>
      <w:r>
        <w:rPr>
          <w:rFonts w:hint="eastAsia"/>
        </w:rPr>
        <w:t>输出产品规格要求：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1597"/>
        <w:gridCol w:w="2694"/>
        <w:gridCol w:w="850"/>
        <w:gridCol w:w="710"/>
        <w:gridCol w:w="1133"/>
        <w:gridCol w:w="908"/>
        <w:gridCol w:w="949"/>
      </w:tblGrid>
      <w:tr w:rsidR="00423F83" w:rsidRPr="00076216" w:rsidTr="005D587E">
        <w:trPr>
          <w:trHeight w:val="454"/>
          <w:tblHeader/>
          <w:jc w:val="center"/>
        </w:trPr>
        <w:tc>
          <w:tcPr>
            <w:tcW w:w="405" w:type="pct"/>
            <w:shd w:val="clear" w:color="auto" w:fill="auto"/>
            <w:vAlign w:val="center"/>
          </w:tcPr>
          <w:p w:rsidR="00423F83" w:rsidRPr="002B253C" w:rsidRDefault="00423F83" w:rsidP="002E7424">
            <w:pPr>
              <w:pStyle w:val="a8"/>
            </w:pPr>
            <w:r w:rsidRPr="002B253C">
              <w:t>序号</w:t>
            </w:r>
          </w:p>
        </w:tc>
        <w:tc>
          <w:tcPr>
            <w:tcW w:w="830" w:type="pct"/>
            <w:shd w:val="clear" w:color="auto" w:fill="auto"/>
            <w:vAlign w:val="center"/>
          </w:tcPr>
          <w:p w:rsidR="00423F83" w:rsidRPr="002B253C" w:rsidRDefault="00423F83" w:rsidP="002E7424">
            <w:pPr>
              <w:pStyle w:val="a8"/>
            </w:pPr>
            <w:r w:rsidRPr="002B253C">
              <w:rPr>
                <w:rFonts w:hint="eastAsia"/>
              </w:rPr>
              <w:t>产品类型</w:t>
            </w:r>
          </w:p>
        </w:tc>
        <w:tc>
          <w:tcPr>
            <w:tcW w:w="1400" w:type="pct"/>
            <w:shd w:val="clear" w:color="auto" w:fill="auto"/>
            <w:vAlign w:val="center"/>
          </w:tcPr>
          <w:p w:rsidR="00423F83" w:rsidRPr="002B253C" w:rsidRDefault="00423F83" w:rsidP="002E7424">
            <w:pPr>
              <w:pStyle w:val="a8"/>
            </w:pPr>
            <w:r w:rsidRPr="002B253C">
              <w:rPr>
                <w:rFonts w:hint="eastAsia"/>
              </w:rPr>
              <w:t>描述</w:t>
            </w:r>
          </w:p>
        </w:tc>
        <w:tc>
          <w:tcPr>
            <w:tcW w:w="442" w:type="pct"/>
            <w:shd w:val="clear" w:color="auto" w:fill="auto"/>
            <w:vAlign w:val="center"/>
          </w:tcPr>
          <w:p w:rsidR="00423F83" w:rsidRPr="002B253C" w:rsidRDefault="00423F83" w:rsidP="002E7424">
            <w:pPr>
              <w:pStyle w:val="a8"/>
            </w:pPr>
            <w:r w:rsidRPr="002B253C">
              <w:rPr>
                <w:rFonts w:hint="eastAsia"/>
              </w:rPr>
              <w:t>时效</w:t>
            </w:r>
          </w:p>
        </w:tc>
        <w:tc>
          <w:tcPr>
            <w:tcW w:w="369" w:type="pct"/>
            <w:shd w:val="clear" w:color="auto" w:fill="auto"/>
            <w:vAlign w:val="center"/>
          </w:tcPr>
          <w:p w:rsidR="00423F83" w:rsidRPr="002B253C" w:rsidRDefault="00423F83" w:rsidP="002E7424">
            <w:pPr>
              <w:pStyle w:val="a8"/>
            </w:pPr>
            <w:r w:rsidRPr="002B253C">
              <w:rPr>
                <w:rFonts w:hint="eastAsia"/>
              </w:rPr>
              <w:t>频次</w:t>
            </w:r>
          </w:p>
        </w:tc>
        <w:tc>
          <w:tcPr>
            <w:tcW w:w="589" w:type="pct"/>
            <w:shd w:val="clear" w:color="auto" w:fill="auto"/>
            <w:vAlign w:val="center"/>
          </w:tcPr>
          <w:p w:rsidR="00423F83" w:rsidRPr="002B253C" w:rsidRDefault="005D587E" w:rsidP="002E7424">
            <w:pPr>
              <w:pStyle w:val="a8"/>
            </w:pPr>
            <w:r w:rsidRPr="002B253C">
              <w:rPr>
                <w:rFonts w:hint="eastAsia"/>
              </w:rPr>
              <w:t>空间分辨率</w:t>
            </w:r>
          </w:p>
        </w:tc>
        <w:tc>
          <w:tcPr>
            <w:tcW w:w="472" w:type="pct"/>
            <w:shd w:val="clear" w:color="auto" w:fill="auto"/>
            <w:vAlign w:val="center"/>
          </w:tcPr>
          <w:p w:rsidR="00423F83" w:rsidRPr="002B253C" w:rsidRDefault="005D587E" w:rsidP="002E7424">
            <w:pPr>
              <w:pStyle w:val="a8"/>
            </w:pPr>
            <w:r w:rsidRPr="002B253C">
              <w:rPr>
                <w:rFonts w:hint="eastAsia"/>
              </w:rPr>
              <w:t>区域</w:t>
            </w:r>
          </w:p>
        </w:tc>
        <w:tc>
          <w:tcPr>
            <w:tcW w:w="493" w:type="pct"/>
            <w:shd w:val="clear" w:color="auto" w:fill="auto"/>
            <w:vAlign w:val="center"/>
          </w:tcPr>
          <w:p w:rsidR="00423F83" w:rsidRPr="002B253C" w:rsidRDefault="00423F83" w:rsidP="002E7424">
            <w:pPr>
              <w:pStyle w:val="a8"/>
            </w:pPr>
            <w:r w:rsidRPr="002B253C">
              <w:rPr>
                <w:rFonts w:hint="eastAsia"/>
              </w:rPr>
              <w:t>数据</w:t>
            </w:r>
          </w:p>
          <w:p w:rsidR="00423F83" w:rsidRPr="002B253C" w:rsidRDefault="00423F83" w:rsidP="002E7424">
            <w:pPr>
              <w:pStyle w:val="a8"/>
            </w:pPr>
            <w:r w:rsidRPr="002B253C">
              <w:rPr>
                <w:rFonts w:hint="eastAsia"/>
              </w:rPr>
              <w:t>格式</w:t>
            </w:r>
          </w:p>
        </w:tc>
      </w:tr>
      <w:tr w:rsidR="006F2B73" w:rsidRPr="00076216" w:rsidTr="005D587E">
        <w:trPr>
          <w:trHeight w:val="454"/>
          <w:jc w:val="center"/>
        </w:trPr>
        <w:tc>
          <w:tcPr>
            <w:tcW w:w="405" w:type="pct"/>
            <w:shd w:val="clear" w:color="auto" w:fill="auto"/>
            <w:vAlign w:val="center"/>
          </w:tcPr>
          <w:p w:rsidR="006F2B73" w:rsidRPr="00AD468B" w:rsidRDefault="006F2B73" w:rsidP="005D587E">
            <w:pPr>
              <w:adjustRightInd w:val="0"/>
              <w:spacing w:before="120" w:after="120" w:line="240" w:lineRule="atLeast"/>
              <w:ind w:firstLineChars="0" w:firstLine="0"/>
              <w:jc w:val="center"/>
              <w:rPr>
                <w:rFonts w:ascii="宋体" w:hAnsi="宋体"/>
                <w:b/>
                <w:szCs w:val="21"/>
              </w:rPr>
            </w:pPr>
            <w:r w:rsidRPr="00AD468B">
              <w:rPr>
                <w:rFonts w:ascii="宋体" w:hAnsi="宋体" w:hint="eastAsia"/>
                <w:b/>
                <w:szCs w:val="21"/>
              </w:rPr>
              <w:t>1</w:t>
            </w:r>
          </w:p>
        </w:tc>
        <w:tc>
          <w:tcPr>
            <w:tcW w:w="830"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ascii="宋体" w:hAnsi="宋体"/>
                <w:szCs w:val="21"/>
              </w:rPr>
            </w:pPr>
            <w:r w:rsidRPr="003D52EC">
              <w:rPr>
                <w:rFonts w:hAnsi="宋体" w:hint="eastAsia"/>
                <w:szCs w:val="21"/>
              </w:rPr>
              <w:t>台风中心自动识别信息</w:t>
            </w:r>
          </w:p>
        </w:tc>
        <w:tc>
          <w:tcPr>
            <w:tcW w:w="1400"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ascii="宋体" w:hAnsi="宋体"/>
                <w:szCs w:val="21"/>
              </w:rPr>
            </w:pPr>
            <w:r w:rsidRPr="003D52EC">
              <w:rPr>
                <w:rFonts w:hAnsi="宋体" w:hint="eastAsia"/>
                <w:szCs w:val="21"/>
              </w:rPr>
              <w:t>台风中心经纬度</w:t>
            </w:r>
          </w:p>
        </w:tc>
        <w:tc>
          <w:tcPr>
            <w:tcW w:w="442"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ascii="宋体" w:hAnsi="宋体"/>
                <w:szCs w:val="21"/>
              </w:rPr>
            </w:pPr>
            <w:r>
              <w:rPr>
                <w:rFonts w:hAnsi="宋体" w:hint="eastAsia"/>
                <w:szCs w:val="21"/>
              </w:rPr>
              <w:t>5min</w:t>
            </w:r>
          </w:p>
        </w:tc>
        <w:tc>
          <w:tcPr>
            <w:tcW w:w="369"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ascii="宋体" w:hAnsi="宋体"/>
                <w:szCs w:val="21"/>
              </w:rPr>
            </w:pPr>
            <w:r w:rsidRPr="003D52EC">
              <w:rPr>
                <w:rFonts w:hAnsi="宋体" w:hint="eastAsia"/>
                <w:szCs w:val="21"/>
              </w:rPr>
              <w:t>2</w:t>
            </w:r>
            <w:r w:rsidRPr="003D52EC">
              <w:rPr>
                <w:rFonts w:hAnsi="宋体" w:hint="eastAsia"/>
                <w:szCs w:val="21"/>
              </w:rPr>
              <w:t>次</w:t>
            </w:r>
            <w:r w:rsidRPr="003D52EC">
              <w:rPr>
                <w:rFonts w:hAnsi="宋体" w:hint="eastAsia"/>
                <w:szCs w:val="21"/>
              </w:rPr>
              <w:t>/</w:t>
            </w:r>
            <w:r w:rsidRPr="003D52EC">
              <w:rPr>
                <w:rFonts w:hAnsi="宋体" w:hint="eastAsia"/>
                <w:szCs w:val="21"/>
              </w:rPr>
              <w:t>小时</w:t>
            </w:r>
          </w:p>
        </w:tc>
        <w:tc>
          <w:tcPr>
            <w:tcW w:w="589"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ascii="宋体" w:hAnsi="宋体"/>
                <w:szCs w:val="21"/>
              </w:rPr>
            </w:pPr>
          </w:p>
          <w:p w:rsidR="006F2B73" w:rsidRPr="003D52EC" w:rsidRDefault="006F2B73" w:rsidP="005D587E">
            <w:pPr>
              <w:tabs>
                <w:tab w:val="left" w:pos="2117"/>
              </w:tabs>
              <w:adjustRightInd w:val="0"/>
              <w:spacing w:line="240" w:lineRule="atLeast"/>
              <w:ind w:firstLineChars="0" w:firstLine="0"/>
              <w:jc w:val="center"/>
              <w:rPr>
                <w:rFonts w:ascii="宋体" w:hAnsi="宋体"/>
                <w:szCs w:val="21"/>
              </w:rPr>
            </w:pPr>
            <w:r w:rsidRPr="003D52EC">
              <w:rPr>
                <w:rFonts w:ascii="宋体" w:hAnsi="宋体" w:hint="eastAsia"/>
                <w:szCs w:val="21"/>
              </w:rPr>
              <w:t>——</w:t>
            </w:r>
          </w:p>
        </w:tc>
        <w:tc>
          <w:tcPr>
            <w:tcW w:w="472" w:type="pct"/>
            <w:shd w:val="clear" w:color="auto" w:fill="auto"/>
            <w:vAlign w:val="center"/>
          </w:tcPr>
          <w:p w:rsidR="006F2B73" w:rsidRPr="00AD468B" w:rsidRDefault="006F2B73"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台风及临近区域</w:t>
            </w:r>
          </w:p>
        </w:tc>
        <w:tc>
          <w:tcPr>
            <w:tcW w:w="493" w:type="pct"/>
            <w:shd w:val="clear" w:color="auto" w:fill="auto"/>
            <w:vAlign w:val="center"/>
          </w:tcPr>
          <w:p w:rsidR="006F2B73" w:rsidRPr="00AD468B" w:rsidRDefault="006F2B73"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文本</w:t>
            </w:r>
          </w:p>
        </w:tc>
      </w:tr>
      <w:tr w:rsidR="006F2B73" w:rsidRPr="00076216" w:rsidTr="005D587E">
        <w:trPr>
          <w:trHeight w:val="454"/>
          <w:jc w:val="center"/>
        </w:trPr>
        <w:tc>
          <w:tcPr>
            <w:tcW w:w="405" w:type="pct"/>
            <w:shd w:val="clear" w:color="auto" w:fill="auto"/>
            <w:vAlign w:val="center"/>
          </w:tcPr>
          <w:p w:rsidR="006F2B73" w:rsidRPr="00AD468B" w:rsidRDefault="005D587E" w:rsidP="005D587E">
            <w:pPr>
              <w:adjustRightInd w:val="0"/>
              <w:spacing w:before="120" w:after="120" w:line="240" w:lineRule="atLeast"/>
              <w:ind w:firstLineChars="0" w:firstLine="0"/>
              <w:jc w:val="center"/>
              <w:rPr>
                <w:rFonts w:ascii="宋体" w:hAnsi="宋体"/>
                <w:b/>
                <w:szCs w:val="21"/>
              </w:rPr>
            </w:pPr>
            <w:r>
              <w:rPr>
                <w:rFonts w:ascii="宋体" w:hAnsi="宋体" w:hint="eastAsia"/>
                <w:b/>
                <w:szCs w:val="21"/>
              </w:rPr>
              <w:t>2</w:t>
            </w:r>
          </w:p>
        </w:tc>
        <w:tc>
          <w:tcPr>
            <w:tcW w:w="830"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台风</w:t>
            </w:r>
            <w:r w:rsidRPr="003D52EC">
              <w:rPr>
                <w:rFonts w:hAnsi="宋体" w:hint="eastAsia"/>
                <w:szCs w:val="21"/>
              </w:rPr>
              <w:t>DVORAK</w:t>
            </w:r>
            <w:r w:rsidRPr="003D52EC">
              <w:rPr>
                <w:rFonts w:hAnsi="宋体" w:hint="eastAsia"/>
                <w:szCs w:val="21"/>
              </w:rPr>
              <w:t>客观定强信息列表</w:t>
            </w:r>
          </w:p>
        </w:tc>
        <w:tc>
          <w:tcPr>
            <w:tcW w:w="1400"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DVORAK</w:t>
            </w:r>
            <w:r w:rsidRPr="003D52EC">
              <w:rPr>
                <w:rFonts w:hAnsi="宋体" w:hint="eastAsia"/>
                <w:szCs w:val="21"/>
              </w:rPr>
              <w:t>技术流程表格</w:t>
            </w:r>
          </w:p>
        </w:tc>
        <w:tc>
          <w:tcPr>
            <w:tcW w:w="442"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Pr>
                <w:rFonts w:hAnsi="宋体" w:hint="eastAsia"/>
                <w:szCs w:val="21"/>
              </w:rPr>
              <w:t>5min</w:t>
            </w:r>
          </w:p>
        </w:tc>
        <w:tc>
          <w:tcPr>
            <w:tcW w:w="369"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2</w:t>
            </w:r>
            <w:r w:rsidRPr="003D52EC">
              <w:rPr>
                <w:rFonts w:hAnsi="宋体" w:hint="eastAsia"/>
                <w:szCs w:val="21"/>
              </w:rPr>
              <w:t>次</w:t>
            </w:r>
            <w:r w:rsidRPr="003D52EC">
              <w:rPr>
                <w:rFonts w:hAnsi="宋体" w:hint="eastAsia"/>
                <w:szCs w:val="21"/>
              </w:rPr>
              <w:t>/</w:t>
            </w:r>
            <w:r w:rsidRPr="003D52EC">
              <w:rPr>
                <w:rFonts w:hAnsi="宋体" w:hint="eastAsia"/>
                <w:szCs w:val="21"/>
              </w:rPr>
              <w:t>小时</w:t>
            </w:r>
          </w:p>
        </w:tc>
        <w:tc>
          <w:tcPr>
            <w:tcW w:w="589" w:type="pct"/>
            <w:shd w:val="clear" w:color="auto" w:fill="auto"/>
            <w:vAlign w:val="center"/>
          </w:tcPr>
          <w:p w:rsidR="006F2B73" w:rsidRPr="00AD468B" w:rsidRDefault="006F2B73" w:rsidP="005D587E">
            <w:pPr>
              <w:tabs>
                <w:tab w:val="left" w:pos="2117"/>
              </w:tabs>
              <w:adjustRightInd w:val="0"/>
              <w:spacing w:line="240" w:lineRule="atLeast"/>
              <w:ind w:firstLineChars="0" w:firstLine="0"/>
              <w:jc w:val="center"/>
              <w:rPr>
                <w:rFonts w:hAnsi="宋体"/>
                <w:szCs w:val="21"/>
              </w:rPr>
            </w:pPr>
          </w:p>
          <w:p w:rsidR="006F2B73" w:rsidRPr="00AD468B" w:rsidRDefault="006F2B73" w:rsidP="005D587E">
            <w:pPr>
              <w:tabs>
                <w:tab w:val="left" w:pos="2117"/>
              </w:tabs>
              <w:adjustRightInd w:val="0"/>
              <w:spacing w:line="240" w:lineRule="atLeast"/>
              <w:ind w:firstLineChars="0" w:firstLine="0"/>
              <w:jc w:val="center"/>
              <w:rPr>
                <w:rFonts w:hAnsi="宋体"/>
                <w:szCs w:val="21"/>
              </w:rPr>
            </w:pPr>
            <w:r w:rsidRPr="00AD468B">
              <w:rPr>
                <w:rFonts w:hAnsi="宋体" w:hint="eastAsia"/>
                <w:szCs w:val="21"/>
              </w:rPr>
              <w:t>——</w:t>
            </w:r>
          </w:p>
        </w:tc>
        <w:tc>
          <w:tcPr>
            <w:tcW w:w="472"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台风区域</w:t>
            </w:r>
          </w:p>
        </w:tc>
        <w:tc>
          <w:tcPr>
            <w:tcW w:w="493"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文本</w:t>
            </w:r>
          </w:p>
        </w:tc>
      </w:tr>
      <w:tr w:rsidR="006F2B73" w:rsidRPr="00076216" w:rsidTr="005D587E">
        <w:trPr>
          <w:trHeight w:val="454"/>
          <w:jc w:val="center"/>
        </w:trPr>
        <w:tc>
          <w:tcPr>
            <w:tcW w:w="405" w:type="pct"/>
            <w:shd w:val="clear" w:color="auto" w:fill="auto"/>
            <w:vAlign w:val="center"/>
          </w:tcPr>
          <w:p w:rsidR="006F2B73" w:rsidRPr="00AD468B" w:rsidRDefault="005D587E" w:rsidP="005D587E">
            <w:pPr>
              <w:adjustRightInd w:val="0"/>
              <w:spacing w:before="120" w:after="120" w:line="240" w:lineRule="atLeast"/>
              <w:ind w:firstLineChars="0" w:firstLine="0"/>
              <w:jc w:val="center"/>
              <w:rPr>
                <w:rFonts w:ascii="宋体" w:hAnsi="宋体"/>
                <w:b/>
                <w:szCs w:val="21"/>
              </w:rPr>
            </w:pPr>
            <w:r>
              <w:rPr>
                <w:rFonts w:ascii="宋体" w:hAnsi="宋体" w:hint="eastAsia"/>
                <w:b/>
                <w:szCs w:val="21"/>
              </w:rPr>
              <w:lastRenderedPageBreak/>
              <w:t>3</w:t>
            </w:r>
          </w:p>
        </w:tc>
        <w:tc>
          <w:tcPr>
            <w:tcW w:w="830"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各时次台风客观定强信息</w:t>
            </w:r>
          </w:p>
        </w:tc>
        <w:tc>
          <w:tcPr>
            <w:tcW w:w="1400"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客观定强结果</w:t>
            </w:r>
          </w:p>
        </w:tc>
        <w:tc>
          <w:tcPr>
            <w:tcW w:w="442"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Pr>
                <w:rFonts w:hAnsi="宋体" w:hint="eastAsia"/>
                <w:szCs w:val="21"/>
              </w:rPr>
              <w:t>5min</w:t>
            </w:r>
          </w:p>
        </w:tc>
        <w:tc>
          <w:tcPr>
            <w:tcW w:w="369"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2</w:t>
            </w:r>
            <w:r w:rsidRPr="003D52EC">
              <w:rPr>
                <w:rFonts w:hAnsi="宋体" w:hint="eastAsia"/>
                <w:szCs w:val="21"/>
              </w:rPr>
              <w:t>次</w:t>
            </w:r>
            <w:r w:rsidRPr="003D52EC">
              <w:rPr>
                <w:rFonts w:hAnsi="宋体" w:hint="eastAsia"/>
                <w:szCs w:val="21"/>
              </w:rPr>
              <w:t>/</w:t>
            </w:r>
            <w:r w:rsidRPr="003D52EC">
              <w:rPr>
                <w:rFonts w:hAnsi="宋体" w:hint="eastAsia"/>
                <w:szCs w:val="21"/>
              </w:rPr>
              <w:t>小时</w:t>
            </w:r>
          </w:p>
        </w:tc>
        <w:tc>
          <w:tcPr>
            <w:tcW w:w="589" w:type="pct"/>
            <w:shd w:val="clear" w:color="auto" w:fill="auto"/>
            <w:vAlign w:val="center"/>
          </w:tcPr>
          <w:p w:rsidR="006F2B73" w:rsidRPr="00AD468B" w:rsidRDefault="006F2B73" w:rsidP="005D587E">
            <w:pPr>
              <w:tabs>
                <w:tab w:val="left" w:pos="2117"/>
              </w:tabs>
              <w:adjustRightInd w:val="0"/>
              <w:spacing w:line="240" w:lineRule="atLeast"/>
              <w:ind w:firstLineChars="0" w:firstLine="0"/>
              <w:jc w:val="center"/>
              <w:rPr>
                <w:rFonts w:hAnsi="宋体"/>
                <w:szCs w:val="21"/>
              </w:rPr>
            </w:pPr>
          </w:p>
          <w:p w:rsidR="006F2B73" w:rsidRPr="00AD468B" w:rsidRDefault="006F2B73" w:rsidP="005D587E">
            <w:pPr>
              <w:tabs>
                <w:tab w:val="left" w:pos="2117"/>
              </w:tabs>
              <w:adjustRightInd w:val="0"/>
              <w:spacing w:line="240" w:lineRule="atLeast"/>
              <w:ind w:firstLineChars="0" w:firstLine="0"/>
              <w:jc w:val="center"/>
              <w:rPr>
                <w:rFonts w:hAnsi="宋体"/>
                <w:szCs w:val="21"/>
              </w:rPr>
            </w:pPr>
            <w:r w:rsidRPr="00AD468B">
              <w:rPr>
                <w:rFonts w:hAnsi="宋体" w:hint="eastAsia"/>
                <w:szCs w:val="21"/>
              </w:rPr>
              <w:t>——</w:t>
            </w:r>
          </w:p>
        </w:tc>
        <w:tc>
          <w:tcPr>
            <w:tcW w:w="472"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台风区域</w:t>
            </w:r>
          </w:p>
        </w:tc>
        <w:tc>
          <w:tcPr>
            <w:tcW w:w="493"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文本</w:t>
            </w:r>
          </w:p>
        </w:tc>
      </w:tr>
      <w:tr w:rsidR="006F2B73" w:rsidRPr="00076216" w:rsidTr="005D587E">
        <w:trPr>
          <w:trHeight w:val="454"/>
          <w:jc w:val="center"/>
        </w:trPr>
        <w:tc>
          <w:tcPr>
            <w:tcW w:w="405" w:type="pct"/>
            <w:shd w:val="clear" w:color="auto" w:fill="auto"/>
            <w:vAlign w:val="center"/>
          </w:tcPr>
          <w:p w:rsidR="006F2B73" w:rsidRPr="00AD468B" w:rsidRDefault="005D587E" w:rsidP="005D587E">
            <w:pPr>
              <w:adjustRightInd w:val="0"/>
              <w:spacing w:before="120" w:after="120" w:line="240" w:lineRule="atLeast"/>
              <w:ind w:firstLineChars="0" w:firstLine="0"/>
              <w:jc w:val="center"/>
              <w:rPr>
                <w:rFonts w:ascii="宋体" w:hAnsi="宋体"/>
                <w:b/>
                <w:szCs w:val="21"/>
              </w:rPr>
            </w:pPr>
            <w:r>
              <w:rPr>
                <w:rFonts w:ascii="宋体" w:hAnsi="宋体" w:hint="eastAsia"/>
                <w:b/>
                <w:szCs w:val="21"/>
              </w:rPr>
              <w:t>4</w:t>
            </w:r>
          </w:p>
        </w:tc>
        <w:tc>
          <w:tcPr>
            <w:tcW w:w="830"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台风客观定强确定的强度指数及部分中间定量指数时序表</w:t>
            </w:r>
          </w:p>
        </w:tc>
        <w:tc>
          <w:tcPr>
            <w:tcW w:w="1400"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定量的强度及相关指数的时序结果</w:t>
            </w:r>
          </w:p>
        </w:tc>
        <w:tc>
          <w:tcPr>
            <w:tcW w:w="442"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Pr>
                <w:rFonts w:hAnsi="宋体" w:hint="eastAsia"/>
                <w:szCs w:val="21"/>
              </w:rPr>
              <w:t>5min</w:t>
            </w:r>
          </w:p>
        </w:tc>
        <w:tc>
          <w:tcPr>
            <w:tcW w:w="369"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2</w:t>
            </w:r>
            <w:r w:rsidRPr="003D52EC">
              <w:rPr>
                <w:rFonts w:hAnsi="宋体" w:hint="eastAsia"/>
                <w:szCs w:val="21"/>
              </w:rPr>
              <w:t>次</w:t>
            </w:r>
            <w:r w:rsidRPr="003D52EC">
              <w:rPr>
                <w:rFonts w:hAnsi="宋体" w:hint="eastAsia"/>
                <w:szCs w:val="21"/>
              </w:rPr>
              <w:t>/</w:t>
            </w:r>
            <w:r w:rsidRPr="003D52EC">
              <w:rPr>
                <w:rFonts w:hAnsi="宋体" w:hint="eastAsia"/>
                <w:szCs w:val="21"/>
              </w:rPr>
              <w:t>小时</w:t>
            </w:r>
          </w:p>
        </w:tc>
        <w:tc>
          <w:tcPr>
            <w:tcW w:w="589" w:type="pct"/>
            <w:shd w:val="clear" w:color="auto" w:fill="auto"/>
            <w:vAlign w:val="center"/>
          </w:tcPr>
          <w:p w:rsidR="006F2B73" w:rsidRPr="00AD468B" w:rsidRDefault="006F2B73" w:rsidP="005D587E">
            <w:pPr>
              <w:tabs>
                <w:tab w:val="left" w:pos="2117"/>
              </w:tabs>
              <w:adjustRightInd w:val="0"/>
              <w:spacing w:line="240" w:lineRule="atLeast"/>
              <w:ind w:firstLineChars="0" w:firstLine="0"/>
              <w:jc w:val="center"/>
              <w:rPr>
                <w:rFonts w:hAnsi="宋体"/>
                <w:szCs w:val="21"/>
              </w:rPr>
            </w:pPr>
          </w:p>
          <w:p w:rsidR="006F2B73" w:rsidRPr="00AD468B" w:rsidRDefault="006F2B73" w:rsidP="005D587E">
            <w:pPr>
              <w:tabs>
                <w:tab w:val="left" w:pos="2117"/>
              </w:tabs>
              <w:adjustRightInd w:val="0"/>
              <w:spacing w:line="240" w:lineRule="atLeast"/>
              <w:ind w:firstLineChars="0" w:firstLine="0"/>
              <w:jc w:val="center"/>
              <w:rPr>
                <w:rFonts w:hAnsi="宋体"/>
                <w:szCs w:val="21"/>
              </w:rPr>
            </w:pPr>
          </w:p>
          <w:p w:rsidR="006F2B73" w:rsidRPr="00AD468B" w:rsidRDefault="006F2B73" w:rsidP="005D587E">
            <w:pPr>
              <w:tabs>
                <w:tab w:val="left" w:pos="2117"/>
              </w:tabs>
              <w:adjustRightInd w:val="0"/>
              <w:spacing w:line="240" w:lineRule="atLeast"/>
              <w:ind w:firstLineChars="0" w:firstLine="0"/>
              <w:jc w:val="center"/>
              <w:rPr>
                <w:rFonts w:hAnsi="宋体"/>
                <w:szCs w:val="21"/>
              </w:rPr>
            </w:pPr>
            <w:r w:rsidRPr="00AD468B">
              <w:rPr>
                <w:rFonts w:hAnsi="宋体" w:hint="eastAsia"/>
                <w:szCs w:val="21"/>
              </w:rPr>
              <w:t>——</w:t>
            </w:r>
          </w:p>
        </w:tc>
        <w:tc>
          <w:tcPr>
            <w:tcW w:w="472"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台风区域</w:t>
            </w:r>
          </w:p>
        </w:tc>
        <w:tc>
          <w:tcPr>
            <w:tcW w:w="493" w:type="pct"/>
            <w:shd w:val="clear" w:color="auto" w:fill="auto"/>
            <w:vAlign w:val="center"/>
          </w:tcPr>
          <w:p w:rsidR="006F2B73" w:rsidRPr="003D52EC" w:rsidRDefault="006F2B73"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文本</w:t>
            </w:r>
          </w:p>
        </w:tc>
      </w:tr>
      <w:tr w:rsidR="005D587E" w:rsidRPr="00076216" w:rsidTr="005D587E">
        <w:trPr>
          <w:trHeight w:val="454"/>
          <w:jc w:val="center"/>
        </w:trPr>
        <w:tc>
          <w:tcPr>
            <w:tcW w:w="405" w:type="pct"/>
            <w:shd w:val="clear" w:color="auto" w:fill="auto"/>
            <w:vAlign w:val="center"/>
          </w:tcPr>
          <w:p w:rsidR="005D587E" w:rsidRPr="00AD468B" w:rsidRDefault="005D587E" w:rsidP="005D587E">
            <w:pPr>
              <w:adjustRightInd w:val="0"/>
              <w:spacing w:before="120" w:after="120" w:line="240" w:lineRule="atLeast"/>
              <w:ind w:firstLineChars="0" w:firstLine="0"/>
              <w:jc w:val="center"/>
              <w:rPr>
                <w:rFonts w:ascii="宋体" w:hAnsi="宋体"/>
                <w:b/>
                <w:szCs w:val="21"/>
              </w:rPr>
            </w:pPr>
            <w:r>
              <w:rPr>
                <w:rFonts w:ascii="宋体" w:hAnsi="宋体" w:hint="eastAsia"/>
                <w:b/>
                <w:szCs w:val="21"/>
              </w:rPr>
              <w:t>5</w:t>
            </w:r>
          </w:p>
        </w:tc>
        <w:tc>
          <w:tcPr>
            <w:tcW w:w="830" w:type="pct"/>
            <w:shd w:val="clear" w:color="auto" w:fill="auto"/>
            <w:vAlign w:val="center"/>
          </w:tcPr>
          <w:p w:rsidR="005D587E" w:rsidRPr="003D52EC" w:rsidRDefault="005D587E" w:rsidP="005D587E">
            <w:pPr>
              <w:tabs>
                <w:tab w:val="left" w:pos="2117"/>
              </w:tabs>
              <w:adjustRightInd w:val="0"/>
              <w:spacing w:line="240" w:lineRule="atLeast"/>
              <w:ind w:firstLineChars="0" w:firstLine="0"/>
              <w:jc w:val="center"/>
              <w:rPr>
                <w:rFonts w:ascii="宋体" w:hAnsi="宋体"/>
                <w:color w:val="000000"/>
                <w:szCs w:val="21"/>
              </w:rPr>
            </w:pPr>
            <w:r w:rsidRPr="003D52EC">
              <w:rPr>
                <w:rFonts w:hAnsi="宋体" w:hint="eastAsia"/>
                <w:szCs w:val="21"/>
              </w:rPr>
              <w:t>台风路径预报信息</w:t>
            </w:r>
          </w:p>
        </w:tc>
        <w:tc>
          <w:tcPr>
            <w:tcW w:w="1400" w:type="pct"/>
            <w:shd w:val="clear" w:color="auto" w:fill="auto"/>
            <w:vAlign w:val="center"/>
          </w:tcPr>
          <w:p w:rsidR="005D587E" w:rsidRPr="003D52EC" w:rsidRDefault="005D587E" w:rsidP="005D587E">
            <w:pPr>
              <w:tabs>
                <w:tab w:val="left" w:pos="2117"/>
              </w:tabs>
              <w:adjustRightInd w:val="0"/>
              <w:spacing w:line="240" w:lineRule="atLeast"/>
              <w:ind w:firstLineChars="0" w:firstLine="0"/>
              <w:jc w:val="center"/>
              <w:rPr>
                <w:rFonts w:ascii="宋体" w:hAnsi="宋体"/>
                <w:color w:val="000000"/>
                <w:szCs w:val="21"/>
              </w:rPr>
            </w:pPr>
            <w:r w:rsidRPr="003D52EC">
              <w:rPr>
                <w:rFonts w:hAnsi="宋体" w:hint="eastAsia"/>
                <w:szCs w:val="21"/>
              </w:rPr>
              <w:t>台风预报路径</w:t>
            </w:r>
          </w:p>
        </w:tc>
        <w:tc>
          <w:tcPr>
            <w:tcW w:w="442" w:type="pct"/>
            <w:shd w:val="clear" w:color="auto" w:fill="auto"/>
            <w:vAlign w:val="center"/>
          </w:tcPr>
          <w:p w:rsidR="005D587E" w:rsidRPr="003D52EC" w:rsidRDefault="005D587E" w:rsidP="005D587E">
            <w:pPr>
              <w:tabs>
                <w:tab w:val="left" w:pos="2117"/>
              </w:tabs>
              <w:adjustRightInd w:val="0"/>
              <w:spacing w:line="240" w:lineRule="atLeast"/>
              <w:ind w:firstLineChars="0" w:firstLine="0"/>
              <w:jc w:val="center"/>
              <w:rPr>
                <w:rFonts w:ascii="宋体" w:hAnsi="宋体"/>
                <w:szCs w:val="21"/>
              </w:rPr>
            </w:pPr>
            <w:r>
              <w:rPr>
                <w:rFonts w:hAnsi="宋体" w:hint="eastAsia"/>
                <w:szCs w:val="21"/>
              </w:rPr>
              <w:t>5min</w:t>
            </w:r>
          </w:p>
        </w:tc>
        <w:tc>
          <w:tcPr>
            <w:tcW w:w="369" w:type="pct"/>
            <w:shd w:val="clear" w:color="auto" w:fill="auto"/>
            <w:vAlign w:val="center"/>
          </w:tcPr>
          <w:p w:rsidR="005D587E" w:rsidRPr="003D52EC" w:rsidRDefault="005D587E" w:rsidP="005D587E">
            <w:pPr>
              <w:tabs>
                <w:tab w:val="left" w:pos="2117"/>
              </w:tabs>
              <w:adjustRightInd w:val="0"/>
              <w:spacing w:line="240" w:lineRule="atLeast"/>
              <w:ind w:firstLineChars="0" w:firstLine="0"/>
              <w:jc w:val="center"/>
              <w:rPr>
                <w:rFonts w:ascii="宋体" w:hAnsi="宋体"/>
                <w:color w:val="000000"/>
                <w:szCs w:val="21"/>
              </w:rPr>
            </w:pPr>
            <w:r w:rsidRPr="003D52EC">
              <w:rPr>
                <w:rFonts w:hAnsi="宋体" w:hint="eastAsia"/>
                <w:szCs w:val="21"/>
              </w:rPr>
              <w:t>2</w:t>
            </w:r>
            <w:r w:rsidRPr="003D52EC">
              <w:rPr>
                <w:rFonts w:hAnsi="宋体" w:hint="eastAsia"/>
                <w:szCs w:val="21"/>
              </w:rPr>
              <w:t>次</w:t>
            </w:r>
            <w:r w:rsidRPr="003D52EC">
              <w:rPr>
                <w:rFonts w:hAnsi="宋体" w:hint="eastAsia"/>
                <w:szCs w:val="21"/>
              </w:rPr>
              <w:t>/</w:t>
            </w:r>
            <w:r w:rsidRPr="003D52EC">
              <w:rPr>
                <w:rFonts w:hAnsi="宋体" w:hint="eastAsia"/>
                <w:szCs w:val="21"/>
              </w:rPr>
              <w:t>小时</w:t>
            </w:r>
          </w:p>
        </w:tc>
        <w:tc>
          <w:tcPr>
            <w:tcW w:w="589" w:type="pct"/>
            <w:shd w:val="clear" w:color="auto" w:fill="auto"/>
            <w:vAlign w:val="center"/>
          </w:tcPr>
          <w:p w:rsidR="005D587E" w:rsidRPr="003D52EC" w:rsidRDefault="005D587E" w:rsidP="005D587E">
            <w:pPr>
              <w:tabs>
                <w:tab w:val="left" w:pos="2117"/>
              </w:tabs>
              <w:adjustRightInd w:val="0"/>
              <w:spacing w:line="240" w:lineRule="atLeast"/>
              <w:ind w:firstLineChars="0" w:firstLine="0"/>
              <w:jc w:val="center"/>
              <w:rPr>
                <w:rFonts w:ascii="宋体" w:hAnsi="宋体"/>
                <w:szCs w:val="21"/>
              </w:rPr>
            </w:pPr>
          </w:p>
          <w:p w:rsidR="005D587E" w:rsidRPr="003D52EC" w:rsidRDefault="005D587E" w:rsidP="005D587E">
            <w:pPr>
              <w:tabs>
                <w:tab w:val="left" w:pos="2117"/>
              </w:tabs>
              <w:adjustRightInd w:val="0"/>
              <w:spacing w:line="240" w:lineRule="atLeast"/>
              <w:ind w:firstLineChars="0" w:firstLine="0"/>
              <w:jc w:val="center"/>
              <w:rPr>
                <w:rFonts w:ascii="宋体" w:hAnsi="宋体"/>
                <w:szCs w:val="21"/>
              </w:rPr>
            </w:pPr>
            <w:r w:rsidRPr="003D52EC">
              <w:rPr>
                <w:rFonts w:ascii="宋体" w:hAnsi="宋体" w:hint="eastAsia"/>
                <w:szCs w:val="21"/>
              </w:rPr>
              <w:t>——</w:t>
            </w:r>
          </w:p>
        </w:tc>
        <w:tc>
          <w:tcPr>
            <w:tcW w:w="472" w:type="pct"/>
            <w:shd w:val="clear" w:color="auto" w:fill="auto"/>
            <w:vAlign w:val="center"/>
          </w:tcPr>
          <w:p w:rsidR="005D587E" w:rsidRPr="003D52EC" w:rsidRDefault="005D587E" w:rsidP="005D587E">
            <w:pPr>
              <w:tabs>
                <w:tab w:val="left" w:pos="2117"/>
              </w:tabs>
              <w:adjustRightInd w:val="0"/>
              <w:spacing w:line="240" w:lineRule="atLeast"/>
              <w:ind w:firstLineChars="0" w:firstLine="0"/>
              <w:jc w:val="center"/>
              <w:rPr>
                <w:rFonts w:ascii="宋体" w:hAnsi="宋体"/>
                <w:szCs w:val="21"/>
              </w:rPr>
            </w:pPr>
            <w:r w:rsidRPr="003D52EC">
              <w:rPr>
                <w:rFonts w:hAnsi="宋体" w:hint="eastAsia"/>
                <w:szCs w:val="21"/>
              </w:rPr>
              <w:t>台风区域</w:t>
            </w:r>
          </w:p>
        </w:tc>
        <w:tc>
          <w:tcPr>
            <w:tcW w:w="493" w:type="pct"/>
            <w:shd w:val="clear" w:color="auto" w:fill="auto"/>
            <w:vAlign w:val="center"/>
          </w:tcPr>
          <w:p w:rsidR="005D587E" w:rsidRPr="003D52EC" w:rsidRDefault="005D587E" w:rsidP="005D587E">
            <w:pPr>
              <w:tabs>
                <w:tab w:val="left" w:pos="2117"/>
              </w:tabs>
              <w:adjustRightInd w:val="0"/>
              <w:spacing w:line="240" w:lineRule="atLeast"/>
              <w:ind w:firstLineChars="0" w:firstLine="0"/>
              <w:jc w:val="center"/>
              <w:rPr>
                <w:rFonts w:ascii="宋体" w:hAnsi="宋体"/>
                <w:szCs w:val="21"/>
              </w:rPr>
            </w:pPr>
            <w:r w:rsidRPr="003D52EC">
              <w:rPr>
                <w:rFonts w:hAnsi="宋体" w:hint="eastAsia"/>
                <w:szCs w:val="21"/>
              </w:rPr>
              <w:t>文本</w:t>
            </w:r>
          </w:p>
        </w:tc>
      </w:tr>
      <w:tr w:rsidR="005D587E" w:rsidRPr="00076216" w:rsidTr="005D587E">
        <w:trPr>
          <w:trHeight w:val="454"/>
          <w:jc w:val="center"/>
        </w:trPr>
        <w:tc>
          <w:tcPr>
            <w:tcW w:w="405" w:type="pct"/>
            <w:shd w:val="clear" w:color="auto" w:fill="auto"/>
            <w:vAlign w:val="center"/>
          </w:tcPr>
          <w:p w:rsidR="005D587E" w:rsidRPr="00AD468B" w:rsidRDefault="005D587E" w:rsidP="005D587E">
            <w:pPr>
              <w:adjustRightInd w:val="0"/>
              <w:spacing w:before="120" w:after="120" w:line="240" w:lineRule="atLeast"/>
              <w:ind w:firstLineChars="0" w:firstLine="0"/>
              <w:jc w:val="center"/>
              <w:rPr>
                <w:rFonts w:ascii="宋体" w:hAnsi="宋体"/>
                <w:b/>
                <w:szCs w:val="21"/>
              </w:rPr>
            </w:pPr>
            <w:r>
              <w:rPr>
                <w:rFonts w:ascii="宋体" w:hAnsi="宋体" w:hint="eastAsia"/>
                <w:b/>
                <w:szCs w:val="21"/>
              </w:rPr>
              <w:t>6</w:t>
            </w:r>
          </w:p>
        </w:tc>
        <w:tc>
          <w:tcPr>
            <w:tcW w:w="830" w:type="pct"/>
            <w:shd w:val="clear" w:color="auto" w:fill="auto"/>
            <w:vAlign w:val="center"/>
          </w:tcPr>
          <w:p w:rsidR="005D587E" w:rsidRPr="003D52EC" w:rsidRDefault="005D587E"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台风强度预报信息</w:t>
            </w:r>
          </w:p>
        </w:tc>
        <w:tc>
          <w:tcPr>
            <w:tcW w:w="1400" w:type="pct"/>
            <w:shd w:val="clear" w:color="auto" w:fill="auto"/>
            <w:vAlign w:val="center"/>
          </w:tcPr>
          <w:p w:rsidR="005D587E" w:rsidRPr="003D52EC" w:rsidRDefault="005D587E"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台风强度预报的数据结果</w:t>
            </w:r>
          </w:p>
        </w:tc>
        <w:tc>
          <w:tcPr>
            <w:tcW w:w="442" w:type="pct"/>
            <w:shd w:val="clear" w:color="auto" w:fill="auto"/>
            <w:vAlign w:val="center"/>
          </w:tcPr>
          <w:p w:rsidR="005D587E" w:rsidRPr="003D52EC" w:rsidRDefault="005D587E" w:rsidP="005D587E">
            <w:pPr>
              <w:tabs>
                <w:tab w:val="left" w:pos="2117"/>
              </w:tabs>
              <w:adjustRightInd w:val="0"/>
              <w:spacing w:line="240" w:lineRule="atLeast"/>
              <w:ind w:firstLineChars="0" w:firstLine="0"/>
              <w:jc w:val="center"/>
              <w:rPr>
                <w:rFonts w:hAnsi="宋体"/>
                <w:szCs w:val="21"/>
              </w:rPr>
            </w:pPr>
            <w:r>
              <w:rPr>
                <w:rFonts w:hAnsi="宋体" w:hint="eastAsia"/>
                <w:szCs w:val="21"/>
              </w:rPr>
              <w:t>5min</w:t>
            </w:r>
          </w:p>
        </w:tc>
        <w:tc>
          <w:tcPr>
            <w:tcW w:w="369" w:type="pct"/>
            <w:shd w:val="clear" w:color="auto" w:fill="auto"/>
            <w:vAlign w:val="center"/>
          </w:tcPr>
          <w:p w:rsidR="005D587E" w:rsidRPr="003D52EC" w:rsidRDefault="005D587E"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2</w:t>
            </w:r>
            <w:r w:rsidRPr="003D52EC">
              <w:rPr>
                <w:rFonts w:hAnsi="宋体" w:hint="eastAsia"/>
                <w:szCs w:val="21"/>
              </w:rPr>
              <w:t>次</w:t>
            </w:r>
            <w:r w:rsidRPr="003D52EC">
              <w:rPr>
                <w:rFonts w:hAnsi="宋体" w:hint="eastAsia"/>
                <w:szCs w:val="21"/>
              </w:rPr>
              <w:t>/</w:t>
            </w:r>
            <w:r w:rsidRPr="003D52EC">
              <w:rPr>
                <w:rFonts w:hAnsi="宋体" w:hint="eastAsia"/>
                <w:szCs w:val="21"/>
              </w:rPr>
              <w:t>小时</w:t>
            </w:r>
          </w:p>
        </w:tc>
        <w:tc>
          <w:tcPr>
            <w:tcW w:w="589" w:type="pct"/>
            <w:shd w:val="clear" w:color="auto" w:fill="auto"/>
            <w:vAlign w:val="center"/>
          </w:tcPr>
          <w:p w:rsidR="005D587E" w:rsidRPr="003D52EC" w:rsidRDefault="005D587E" w:rsidP="005D587E">
            <w:pPr>
              <w:tabs>
                <w:tab w:val="left" w:pos="2117"/>
              </w:tabs>
              <w:adjustRightInd w:val="0"/>
              <w:spacing w:line="240" w:lineRule="atLeast"/>
              <w:ind w:firstLineChars="0" w:firstLine="0"/>
              <w:jc w:val="center"/>
              <w:rPr>
                <w:rFonts w:ascii="宋体" w:hAnsi="宋体"/>
                <w:szCs w:val="21"/>
              </w:rPr>
            </w:pPr>
          </w:p>
          <w:p w:rsidR="005D587E" w:rsidRPr="003D52EC" w:rsidRDefault="005D587E" w:rsidP="005D587E">
            <w:pPr>
              <w:tabs>
                <w:tab w:val="left" w:pos="2117"/>
              </w:tabs>
              <w:adjustRightInd w:val="0"/>
              <w:spacing w:line="240" w:lineRule="atLeast"/>
              <w:ind w:firstLineChars="0" w:firstLine="0"/>
              <w:jc w:val="center"/>
              <w:rPr>
                <w:rFonts w:ascii="宋体" w:hAnsi="宋体"/>
                <w:szCs w:val="21"/>
              </w:rPr>
            </w:pPr>
            <w:r w:rsidRPr="003D52EC">
              <w:rPr>
                <w:rFonts w:ascii="宋体" w:hAnsi="宋体" w:hint="eastAsia"/>
                <w:szCs w:val="21"/>
              </w:rPr>
              <w:t>——</w:t>
            </w:r>
          </w:p>
        </w:tc>
        <w:tc>
          <w:tcPr>
            <w:tcW w:w="472" w:type="pct"/>
            <w:shd w:val="clear" w:color="auto" w:fill="auto"/>
            <w:vAlign w:val="center"/>
          </w:tcPr>
          <w:p w:rsidR="005D587E" w:rsidRPr="003D52EC" w:rsidRDefault="005D587E"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台风区域</w:t>
            </w:r>
          </w:p>
        </w:tc>
        <w:tc>
          <w:tcPr>
            <w:tcW w:w="493" w:type="pct"/>
            <w:shd w:val="clear" w:color="auto" w:fill="auto"/>
            <w:vAlign w:val="center"/>
          </w:tcPr>
          <w:p w:rsidR="005D587E" w:rsidRPr="003D52EC" w:rsidRDefault="005D587E" w:rsidP="005D587E">
            <w:pPr>
              <w:tabs>
                <w:tab w:val="left" w:pos="2117"/>
              </w:tabs>
              <w:adjustRightInd w:val="0"/>
              <w:spacing w:line="240" w:lineRule="atLeast"/>
              <w:ind w:firstLineChars="0" w:firstLine="0"/>
              <w:jc w:val="center"/>
              <w:rPr>
                <w:rFonts w:hAnsi="宋体"/>
                <w:szCs w:val="21"/>
              </w:rPr>
            </w:pPr>
            <w:r w:rsidRPr="003D52EC">
              <w:rPr>
                <w:rFonts w:hAnsi="宋体" w:hint="eastAsia"/>
                <w:szCs w:val="21"/>
              </w:rPr>
              <w:t>文本</w:t>
            </w:r>
          </w:p>
        </w:tc>
      </w:tr>
    </w:tbl>
    <w:p w:rsidR="00423F83" w:rsidRPr="00377892" w:rsidRDefault="00423F83" w:rsidP="00BA7B7A">
      <w:pPr>
        <w:pStyle w:val="1"/>
      </w:pPr>
      <w:r w:rsidRPr="00377892">
        <w:rPr>
          <w:rFonts w:hint="eastAsia"/>
        </w:rPr>
        <w:t>关键</w:t>
      </w:r>
      <w:r>
        <w:rPr>
          <w:rFonts w:hint="eastAsia"/>
        </w:rPr>
        <w:t>技术</w:t>
      </w:r>
      <w:r w:rsidRPr="00377892">
        <w:rPr>
          <w:rFonts w:hint="eastAsia"/>
        </w:rPr>
        <w:t>指标</w:t>
      </w:r>
    </w:p>
    <w:p w:rsidR="002D449B" w:rsidRDefault="002D449B" w:rsidP="002D449B">
      <w:pPr>
        <w:numPr>
          <w:ilvl w:val="0"/>
          <w:numId w:val="2"/>
        </w:numPr>
        <w:ind w:firstLineChars="0"/>
        <w:textAlignment w:val="auto"/>
        <w:rPr>
          <w:rFonts w:ascii="宋体" w:hAnsi="宋体"/>
        </w:rPr>
      </w:pPr>
      <w:r w:rsidRPr="003D52EC">
        <w:rPr>
          <w:rFonts w:ascii="宋体" w:hAnsi="宋体" w:hint="eastAsia"/>
        </w:rPr>
        <w:t>台风中心定位平均精度</w:t>
      </w:r>
      <w:r>
        <w:rPr>
          <w:rFonts w:ascii="宋体" w:hAnsi="宋体" w:hint="eastAsia"/>
        </w:rPr>
        <w:t>在</w:t>
      </w:r>
      <w:r>
        <w:rPr>
          <w:rFonts w:ascii="宋体" w:hAnsi="宋体"/>
        </w:rPr>
        <w:t>25</w:t>
      </w:r>
      <w:r>
        <w:rPr>
          <w:rFonts w:ascii="宋体" w:hAnsi="宋体" w:hint="eastAsia"/>
        </w:rPr>
        <w:t>km</w:t>
      </w:r>
      <w:r w:rsidRPr="003D52EC">
        <w:rPr>
          <w:rFonts w:ascii="宋体" w:hAnsi="宋体" w:hint="eastAsia"/>
        </w:rPr>
        <w:t>之内；</w:t>
      </w:r>
    </w:p>
    <w:p w:rsidR="002D449B" w:rsidRPr="003D52EC" w:rsidRDefault="002D449B" w:rsidP="002D449B">
      <w:pPr>
        <w:numPr>
          <w:ilvl w:val="0"/>
          <w:numId w:val="2"/>
        </w:numPr>
        <w:ind w:firstLineChars="0"/>
        <w:textAlignment w:val="auto"/>
        <w:rPr>
          <w:rFonts w:ascii="宋体" w:hAnsi="宋体"/>
        </w:rPr>
      </w:pPr>
      <w:r>
        <w:rPr>
          <w:rFonts w:ascii="宋体" w:hAnsi="宋体" w:hint="eastAsia"/>
        </w:rPr>
        <w:t>台风定强中特征参数自动提取和计算精度达到90%（与手工提取相比）；</w:t>
      </w:r>
    </w:p>
    <w:p w:rsidR="002D449B" w:rsidRPr="005D587E" w:rsidRDefault="002D449B" w:rsidP="002D449B">
      <w:pPr>
        <w:numPr>
          <w:ilvl w:val="0"/>
          <w:numId w:val="2"/>
        </w:numPr>
        <w:ind w:firstLineChars="0"/>
        <w:textAlignment w:val="auto"/>
        <w:rPr>
          <w:rFonts w:ascii="宋体" w:hAnsi="宋体"/>
          <w:sz w:val="24"/>
        </w:rPr>
      </w:pPr>
      <w:r w:rsidRPr="003D52EC">
        <w:rPr>
          <w:rFonts w:ascii="宋体" w:hAnsi="宋体" w:hint="eastAsia"/>
        </w:rPr>
        <w:t>台风定强</w:t>
      </w:r>
      <w:r>
        <w:rPr>
          <w:rFonts w:ascii="宋体" w:hAnsi="宋体" w:hint="eastAsia"/>
        </w:rPr>
        <w:t>结果的</w:t>
      </w:r>
      <w:r w:rsidRPr="003D52EC">
        <w:rPr>
          <w:rFonts w:ascii="宋体" w:hAnsi="宋体" w:hint="eastAsia"/>
        </w:rPr>
        <w:t>中心最大风速精度在</w:t>
      </w:r>
      <w:r>
        <w:rPr>
          <w:rFonts w:ascii="宋体" w:hAnsi="宋体" w:hint="eastAsia"/>
        </w:rPr>
        <w:t>6</w:t>
      </w:r>
      <w:r w:rsidRPr="003D52EC">
        <w:rPr>
          <w:rFonts w:ascii="宋体" w:hAnsi="宋体" w:hint="eastAsia"/>
        </w:rPr>
        <w:t>m/s以内；</w:t>
      </w:r>
    </w:p>
    <w:p w:rsidR="005D587E" w:rsidRPr="005D587E" w:rsidRDefault="005D587E" w:rsidP="005D587E">
      <w:pPr>
        <w:numPr>
          <w:ilvl w:val="0"/>
          <w:numId w:val="2"/>
        </w:numPr>
        <w:ind w:firstLineChars="0"/>
        <w:textAlignment w:val="auto"/>
        <w:rPr>
          <w:rFonts w:ascii="宋体" w:hAnsi="宋体"/>
        </w:rPr>
      </w:pPr>
      <w:r w:rsidRPr="003D52EC">
        <w:rPr>
          <w:rFonts w:ascii="宋体" w:hAnsi="宋体" w:hint="eastAsia"/>
        </w:rPr>
        <w:t>台风路径24、48小时平均外推预报精度分别小于</w:t>
      </w:r>
      <w:r>
        <w:rPr>
          <w:rFonts w:ascii="宋体" w:hAnsi="宋体" w:hint="eastAsia"/>
        </w:rPr>
        <w:t>80</w:t>
      </w:r>
      <w:r w:rsidRPr="003D52EC">
        <w:rPr>
          <w:rFonts w:ascii="宋体" w:hAnsi="宋体" w:hint="eastAsia"/>
        </w:rPr>
        <w:t>km和</w:t>
      </w:r>
      <w:r>
        <w:rPr>
          <w:rFonts w:ascii="宋体" w:hAnsi="宋体" w:hint="eastAsia"/>
        </w:rPr>
        <w:t>150</w:t>
      </w:r>
      <w:r w:rsidRPr="003D52EC">
        <w:rPr>
          <w:rFonts w:ascii="宋体" w:hAnsi="宋体" w:hint="eastAsia"/>
        </w:rPr>
        <w:t>km；</w:t>
      </w:r>
    </w:p>
    <w:p w:rsidR="00423F83" w:rsidRDefault="00423F83" w:rsidP="00BA7B7A">
      <w:pPr>
        <w:pStyle w:val="1"/>
      </w:pPr>
      <w:r>
        <w:rPr>
          <w:rFonts w:hint="eastAsia"/>
        </w:rPr>
        <w:t>算法开发要求</w:t>
      </w:r>
    </w:p>
    <w:p w:rsidR="00423F83" w:rsidRDefault="004927FD" w:rsidP="006D7C3D">
      <w:pPr>
        <w:pStyle w:val="ac"/>
        <w:numPr>
          <w:ilvl w:val="0"/>
          <w:numId w:val="3"/>
        </w:numPr>
        <w:ind w:firstLineChars="0"/>
      </w:pPr>
      <w:r>
        <w:rPr>
          <w:rFonts w:hint="eastAsia"/>
        </w:rPr>
        <w:t>运行</w:t>
      </w:r>
      <w:r w:rsidR="00423F83">
        <w:rPr>
          <w:rFonts w:hint="eastAsia"/>
        </w:rPr>
        <w:t>环境</w:t>
      </w:r>
    </w:p>
    <w:p w:rsidR="007668E6" w:rsidRDefault="004927FD" w:rsidP="007668E6">
      <w:pPr>
        <w:pStyle w:val="ac"/>
        <w:ind w:left="840" w:firstLineChars="0" w:firstLine="0"/>
      </w:pPr>
      <w:r>
        <w:rPr>
          <w:rFonts w:hint="eastAsia"/>
        </w:rPr>
        <w:t>算法可移植，需支持</w:t>
      </w:r>
      <w:r>
        <w:rPr>
          <w:rFonts w:hint="eastAsia"/>
        </w:rPr>
        <w:t>windows</w:t>
      </w:r>
      <w:r>
        <w:rPr>
          <w:rFonts w:hint="eastAsia"/>
        </w:rPr>
        <w:t>、</w:t>
      </w:r>
      <w:r>
        <w:rPr>
          <w:rFonts w:hint="eastAsia"/>
        </w:rPr>
        <w:t>linux</w:t>
      </w:r>
      <w:r>
        <w:rPr>
          <w:rFonts w:hint="eastAsia"/>
        </w:rPr>
        <w:t>操作系统</w:t>
      </w:r>
    </w:p>
    <w:p w:rsidR="007668E6" w:rsidRDefault="007668E6" w:rsidP="006D7C3D">
      <w:pPr>
        <w:pStyle w:val="ac"/>
        <w:numPr>
          <w:ilvl w:val="0"/>
          <w:numId w:val="3"/>
        </w:numPr>
        <w:ind w:firstLineChars="0"/>
      </w:pPr>
      <w:r>
        <w:rPr>
          <w:rFonts w:hint="eastAsia"/>
        </w:rPr>
        <w:t>运行要求</w:t>
      </w:r>
    </w:p>
    <w:p w:rsidR="006D7C3D" w:rsidRDefault="007668E6" w:rsidP="006D7C3D">
      <w:pPr>
        <w:pStyle w:val="ac"/>
        <w:ind w:left="840" w:firstLineChars="0" w:firstLine="0"/>
      </w:pPr>
      <w:r>
        <w:rPr>
          <w:rFonts w:hint="eastAsia"/>
        </w:rPr>
        <w:t>算法要求业务化运行，必须按照工程化设计。</w:t>
      </w:r>
    </w:p>
    <w:p w:rsidR="006D7C3D" w:rsidRDefault="00423F83" w:rsidP="006D7C3D">
      <w:pPr>
        <w:pStyle w:val="ac"/>
        <w:numPr>
          <w:ilvl w:val="0"/>
          <w:numId w:val="4"/>
        </w:numPr>
        <w:ind w:firstLineChars="0"/>
      </w:pPr>
      <w:r>
        <w:rPr>
          <w:rFonts w:hint="eastAsia"/>
        </w:rPr>
        <w:t>算法语言</w:t>
      </w:r>
    </w:p>
    <w:p w:rsidR="00423F83" w:rsidRPr="006D7C3D" w:rsidRDefault="00486342" w:rsidP="006D7C3D">
      <w:pPr>
        <w:pStyle w:val="ac"/>
        <w:ind w:left="840" w:firstLineChars="0" w:firstLine="0"/>
      </w:pPr>
      <w:r>
        <w:rPr>
          <w:rFonts w:hint="eastAsia"/>
        </w:rPr>
        <w:t>C/C++</w:t>
      </w:r>
      <w:r w:rsidR="004F5032">
        <w:rPr>
          <w:rFonts w:hint="eastAsia"/>
        </w:rPr>
        <w:t>、</w:t>
      </w:r>
      <w:r w:rsidR="004169B8">
        <w:rPr>
          <w:rFonts w:hint="eastAsia"/>
        </w:rPr>
        <w:t>F</w:t>
      </w:r>
      <w:r w:rsidR="006D7C3D" w:rsidRPr="006D7C3D">
        <w:rPr>
          <w:rFonts w:hint="eastAsia"/>
        </w:rPr>
        <w:t>ortran</w:t>
      </w:r>
      <w:r w:rsidR="006D7C3D" w:rsidRPr="006D7C3D">
        <w:rPr>
          <w:rFonts w:hint="eastAsia"/>
        </w:rPr>
        <w:t>、</w:t>
      </w:r>
      <w:r w:rsidR="004169B8">
        <w:rPr>
          <w:rFonts w:hint="eastAsia"/>
        </w:rPr>
        <w:t>P</w:t>
      </w:r>
      <w:r w:rsidR="006D7C3D" w:rsidRPr="006D7C3D">
        <w:rPr>
          <w:rFonts w:hint="eastAsia"/>
        </w:rPr>
        <w:t>ython</w:t>
      </w:r>
    </w:p>
    <w:p w:rsidR="006D7C3D" w:rsidRDefault="00423F83" w:rsidP="006D7C3D">
      <w:pPr>
        <w:pStyle w:val="ac"/>
        <w:numPr>
          <w:ilvl w:val="0"/>
          <w:numId w:val="4"/>
        </w:numPr>
        <w:ind w:firstLineChars="0"/>
      </w:pPr>
      <w:r>
        <w:rPr>
          <w:rFonts w:hint="eastAsia"/>
        </w:rPr>
        <w:t>提交成果形式</w:t>
      </w:r>
    </w:p>
    <w:p w:rsidR="006D7C3D" w:rsidRDefault="00423F83" w:rsidP="006D7C3D">
      <w:pPr>
        <w:pStyle w:val="ac"/>
        <w:ind w:left="840" w:firstLineChars="0" w:firstLine="0"/>
      </w:pPr>
      <w:r>
        <w:rPr>
          <w:rFonts w:hint="eastAsia"/>
        </w:rPr>
        <w:t>源代码</w:t>
      </w:r>
      <w:r w:rsidR="006D7C3D">
        <w:rPr>
          <w:rFonts w:hint="eastAsia"/>
        </w:rPr>
        <w:t>及算法说明文档</w:t>
      </w:r>
      <w:r w:rsidR="00085BF4">
        <w:rPr>
          <w:rFonts w:hint="eastAsia"/>
        </w:rPr>
        <w:t>（格式另附）</w:t>
      </w:r>
      <w:r w:rsidR="006D7C3D">
        <w:rPr>
          <w:rFonts w:hint="eastAsia"/>
        </w:rPr>
        <w:t>；</w:t>
      </w:r>
    </w:p>
    <w:p w:rsidR="006D7C3D" w:rsidRDefault="006D7C3D" w:rsidP="006D7C3D">
      <w:pPr>
        <w:pStyle w:val="ac"/>
        <w:ind w:left="840" w:firstLineChars="0" w:firstLine="0"/>
      </w:pPr>
      <w:r>
        <w:rPr>
          <w:rFonts w:hint="eastAsia"/>
        </w:rPr>
        <w:t>可执行程序、</w:t>
      </w:r>
      <w:r w:rsidR="00423F83">
        <w:rPr>
          <w:rFonts w:hint="eastAsia"/>
        </w:rPr>
        <w:t>算法接口说明</w:t>
      </w:r>
      <w:r w:rsidR="00085BF4">
        <w:rPr>
          <w:rFonts w:hint="eastAsia"/>
        </w:rPr>
        <w:t>（格式另附）</w:t>
      </w:r>
      <w:r>
        <w:rPr>
          <w:rFonts w:hint="eastAsia"/>
        </w:rPr>
        <w:t>、算法编译打包说明</w:t>
      </w:r>
      <w:r w:rsidR="00085BF4">
        <w:rPr>
          <w:rFonts w:hint="eastAsia"/>
        </w:rPr>
        <w:t>（格式另附）</w:t>
      </w:r>
      <w:r>
        <w:rPr>
          <w:rFonts w:hint="eastAsia"/>
        </w:rPr>
        <w:t>；</w:t>
      </w:r>
    </w:p>
    <w:p w:rsidR="007668E6" w:rsidRDefault="006D7C3D" w:rsidP="006D7C3D">
      <w:pPr>
        <w:pStyle w:val="ac"/>
        <w:ind w:left="840" w:firstLineChars="0" w:firstLine="0"/>
      </w:pPr>
      <w:r w:rsidRPr="000C7B4A">
        <w:rPr>
          <w:rFonts w:hint="eastAsia"/>
        </w:rPr>
        <w:t>测试用例</w:t>
      </w:r>
      <w:r w:rsidR="00FC69AE">
        <w:rPr>
          <w:rFonts w:hint="eastAsia"/>
        </w:rPr>
        <w:t>报告</w:t>
      </w:r>
      <w:r w:rsidR="00510AF9">
        <w:rPr>
          <w:rFonts w:hint="eastAsia"/>
        </w:rPr>
        <w:t>（格式另附）</w:t>
      </w:r>
      <w:r w:rsidRPr="000C7B4A">
        <w:rPr>
          <w:rFonts w:hint="eastAsia"/>
        </w:rPr>
        <w:t>及</w:t>
      </w:r>
      <w:r w:rsidR="00510AF9">
        <w:rPr>
          <w:rFonts w:hint="eastAsia"/>
        </w:rPr>
        <w:t>测试</w:t>
      </w:r>
      <w:r w:rsidR="00174068">
        <w:rPr>
          <w:rFonts w:hint="eastAsia"/>
        </w:rPr>
        <w:t>数据；</w:t>
      </w:r>
    </w:p>
    <w:p w:rsidR="00174068" w:rsidRPr="00174068" w:rsidRDefault="00174068" w:rsidP="006D7C3D">
      <w:pPr>
        <w:pStyle w:val="ac"/>
        <w:ind w:left="840" w:firstLineChars="0" w:firstLine="0"/>
      </w:pPr>
      <w:r>
        <w:rPr>
          <w:rFonts w:hint="eastAsia"/>
        </w:rPr>
        <w:t>研制总结报告（格式另附）</w:t>
      </w:r>
    </w:p>
    <w:p w:rsidR="00423F83" w:rsidRPr="00350422" w:rsidRDefault="005B2D1A" w:rsidP="00BA7B7A">
      <w:pPr>
        <w:pStyle w:val="1"/>
      </w:pPr>
      <w:r>
        <w:rPr>
          <w:rFonts w:hint="eastAsia"/>
        </w:rPr>
        <w:t>开发周期</w:t>
      </w:r>
      <w:r w:rsidR="00FC69AE">
        <w:rPr>
          <w:rFonts w:hint="eastAsia"/>
        </w:rPr>
        <w:t>计划</w:t>
      </w:r>
    </w:p>
    <w:p w:rsidR="00423F83" w:rsidRDefault="00FC69AE" w:rsidP="00BA7B7A">
      <w:pPr>
        <w:pStyle w:val="2"/>
      </w:pPr>
      <w:r>
        <w:rPr>
          <w:rFonts w:hint="eastAsia"/>
        </w:rPr>
        <w:t>研制周期</w:t>
      </w:r>
    </w:p>
    <w:p w:rsidR="00FC69AE" w:rsidRDefault="00FC69AE" w:rsidP="00423F83">
      <w:pPr>
        <w:ind w:firstLine="420"/>
      </w:pPr>
      <w:r>
        <w:rPr>
          <w:rFonts w:hint="eastAsia"/>
        </w:rPr>
        <w:t>项目研制周期</w:t>
      </w:r>
      <w:r>
        <w:rPr>
          <w:rFonts w:hint="eastAsia"/>
        </w:rPr>
        <w:t>6</w:t>
      </w:r>
      <w:r>
        <w:rPr>
          <w:rFonts w:hint="eastAsia"/>
        </w:rPr>
        <w:t>个月；</w:t>
      </w:r>
    </w:p>
    <w:p w:rsidR="005B2D1A" w:rsidRDefault="00FC69AE" w:rsidP="00BA7B7A">
      <w:pPr>
        <w:pStyle w:val="2"/>
      </w:pPr>
      <w:r>
        <w:rPr>
          <w:rFonts w:hint="eastAsia"/>
        </w:rPr>
        <w:lastRenderedPageBreak/>
        <w:t>研制时间节点</w:t>
      </w:r>
    </w:p>
    <w:p w:rsidR="00FC69AE" w:rsidRPr="00863957" w:rsidRDefault="00693BDB" w:rsidP="00423F83">
      <w:pPr>
        <w:ind w:firstLine="420"/>
      </w:pPr>
      <w:r>
        <w:rPr>
          <w:rFonts w:hint="eastAsia"/>
        </w:rPr>
        <w:tab/>
        <w:t>T=</w:t>
      </w:r>
      <w:r>
        <w:rPr>
          <w:rFonts w:hint="eastAsia"/>
        </w:rPr>
        <w:t>自项目合作协议签署之日</w:t>
      </w:r>
    </w:p>
    <w:tbl>
      <w:tblPr>
        <w:tblW w:w="4494" w:type="pct"/>
        <w:tblInd w:w="817" w:type="dxa"/>
        <w:tblLook w:val="0000" w:firstRow="0" w:lastRow="0" w:firstColumn="0" w:lastColumn="0" w:noHBand="0" w:noVBand="0"/>
      </w:tblPr>
      <w:tblGrid>
        <w:gridCol w:w="2346"/>
        <w:gridCol w:w="2615"/>
        <w:gridCol w:w="3685"/>
      </w:tblGrid>
      <w:tr w:rsidR="00FC69AE" w:rsidRPr="00076216" w:rsidTr="00863957">
        <w:trPr>
          <w:cantSplit/>
          <w:trHeight w:val="454"/>
        </w:trPr>
        <w:tc>
          <w:tcPr>
            <w:tcW w:w="1357" w:type="pct"/>
            <w:tcBorders>
              <w:top w:val="single" w:sz="6" w:space="0" w:color="auto"/>
              <w:left w:val="single" w:sz="6" w:space="0" w:color="auto"/>
              <w:bottom w:val="single" w:sz="6" w:space="0" w:color="auto"/>
            </w:tcBorders>
            <w:shd w:val="clear" w:color="auto" w:fill="auto"/>
            <w:vAlign w:val="center"/>
          </w:tcPr>
          <w:p w:rsidR="00FC69AE" w:rsidRPr="00E620C3" w:rsidRDefault="00FC69AE" w:rsidP="002E7424">
            <w:pPr>
              <w:pStyle w:val="a8"/>
            </w:pPr>
            <w:r w:rsidRPr="00E620C3">
              <w:rPr>
                <w:rFonts w:hint="eastAsia"/>
              </w:rPr>
              <w:t>时间节点</w:t>
            </w:r>
          </w:p>
        </w:tc>
        <w:tc>
          <w:tcPr>
            <w:tcW w:w="1512" w:type="pct"/>
            <w:tcBorders>
              <w:top w:val="single" w:sz="6" w:space="0" w:color="auto"/>
              <w:left w:val="single" w:sz="6" w:space="0" w:color="auto"/>
              <w:bottom w:val="single" w:sz="6" w:space="0" w:color="auto"/>
              <w:right w:val="single" w:sz="4" w:space="0" w:color="auto"/>
            </w:tcBorders>
            <w:shd w:val="clear" w:color="auto" w:fill="auto"/>
            <w:vAlign w:val="center"/>
          </w:tcPr>
          <w:p w:rsidR="00FC69AE" w:rsidRPr="00E620C3" w:rsidRDefault="00FC69AE" w:rsidP="002E7424">
            <w:pPr>
              <w:pStyle w:val="a9"/>
              <w:rPr>
                <w:b/>
              </w:rPr>
            </w:pPr>
            <w:r w:rsidRPr="00E620C3">
              <w:rPr>
                <w:rFonts w:hint="eastAsia"/>
                <w:b/>
              </w:rPr>
              <w:t>研制内容</w:t>
            </w:r>
          </w:p>
        </w:tc>
        <w:tc>
          <w:tcPr>
            <w:tcW w:w="2131" w:type="pct"/>
            <w:tcBorders>
              <w:top w:val="single" w:sz="6" w:space="0" w:color="auto"/>
              <w:left w:val="single" w:sz="4" w:space="0" w:color="auto"/>
              <w:bottom w:val="single" w:sz="6" w:space="0" w:color="auto"/>
              <w:right w:val="single" w:sz="6" w:space="0" w:color="auto"/>
            </w:tcBorders>
            <w:shd w:val="clear" w:color="auto" w:fill="auto"/>
            <w:vAlign w:val="center"/>
          </w:tcPr>
          <w:p w:rsidR="00FC69AE" w:rsidRPr="00E620C3" w:rsidRDefault="00FC69AE" w:rsidP="00FC69AE">
            <w:pPr>
              <w:pStyle w:val="a9"/>
              <w:rPr>
                <w:b/>
              </w:rPr>
            </w:pPr>
            <w:r w:rsidRPr="00E620C3">
              <w:rPr>
                <w:rFonts w:hint="eastAsia"/>
                <w:b/>
              </w:rPr>
              <w:t>提交成果形式</w:t>
            </w:r>
          </w:p>
        </w:tc>
      </w:tr>
      <w:tr w:rsidR="00FC69AE" w:rsidRPr="00076216" w:rsidTr="00863957">
        <w:trPr>
          <w:cantSplit/>
          <w:trHeight w:val="454"/>
        </w:trPr>
        <w:tc>
          <w:tcPr>
            <w:tcW w:w="1357" w:type="pct"/>
            <w:tcBorders>
              <w:top w:val="single" w:sz="6" w:space="0" w:color="auto"/>
              <w:left w:val="single" w:sz="6" w:space="0" w:color="auto"/>
              <w:bottom w:val="single" w:sz="6" w:space="0" w:color="auto"/>
            </w:tcBorders>
            <w:shd w:val="clear" w:color="auto" w:fill="auto"/>
            <w:vAlign w:val="center"/>
          </w:tcPr>
          <w:p w:rsidR="00FC69AE" w:rsidRPr="007B60E7" w:rsidRDefault="00693BDB" w:rsidP="002E7424">
            <w:pPr>
              <w:pStyle w:val="a8"/>
            </w:pPr>
            <w:r>
              <w:rPr>
                <w:rFonts w:hint="eastAsia"/>
              </w:rPr>
              <w:t>T+</w:t>
            </w:r>
            <w:r w:rsidR="00FC69AE">
              <w:rPr>
                <w:rFonts w:hint="eastAsia"/>
              </w:rPr>
              <w:t>1月</w:t>
            </w:r>
          </w:p>
        </w:tc>
        <w:tc>
          <w:tcPr>
            <w:tcW w:w="1512" w:type="pct"/>
            <w:tcBorders>
              <w:top w:val="single" w:sz="6" w:space="0" w:color="auto"/>
              <w:left w:val="single" w:sz="6" w:space="0" w:color="auto"/>
              <w:bottom w:val="single" w:sz="6" w:space="0" w:color="auto"/>
              <w:right w:val="single" w:sz="4" w:space="0" w:color="auto"/>
            </w:tcBorders>
            <w:shd w:val="clear" w:color="auto" w:fill="auto"/>
            <w:vAlign w:val="center"/>
          </w:tcPr>
          <w:p w:rsidR="00FC69AE" w:rsidRPr="00CC14D7" w:rsidRDefault="00FC69AE" w:rsidP="002E7424">
            <w:pPr>
              <w:pStyle w:val="a9"/>
            </w:pPr>
            <w:r>
              <w:rPr>
                <w:rFonts w:hint="eastAsia"/>
              </w:rPr>
              <w:t>完成算法调研</w:t>
            </w:r>
          </w:p>
        </w:tc>
        <w:tc>
          <w:tcPr>
            <w:tcW w:w="2131" w:type="pct"/>
            <w:tcBorders>
              <w:top w:val="single" w:sz="6" w:space="0" w:color="auto"/>
              <w:left w:val="single" w:sz="4" w:space="0" w:color="auto"/>
              <w:bottom w:val="single" w:sz="6" w:space="0" w:color="auto"/>
              <w:right w:val="single" w:sz="6" w:space="0" w:color="auto"/>
            </w:tcBorders>
            <w:shd w:val="clear" w:color="auto" w:fill="auto"/>
            <w:vAlign w:val="center"/>
          </w:tcPr>
          <w:p w:rsidR="00FC69AE" w:rsidRPr="00CC14D7" w:rsidRDefault="00465951" w:rsidP="00FC69AE">
            <w:pPr>
              <w:pStyle w:val="a9"/>
            </w:pPr>
            <w:r>
              <w:rPr>
                <w:rFonts w:hint="eastAsia"/>
              </w:rPr>
              <w:t>算法调研综述，需明确说明国内外研究进展</w:t>
            </w:r>
            <w:r w:rsidR="008925E2">
              <w:rPr>
                <w:rFonts w:hint="eastAsia"/>
              </w:rPr>
              <w:t>，</w:t>
            </w:r>
            <w:r>
              <w:rPr>
                <w:rFonts w:hint="eastAsia"/>
              </w:rPr>
              <w:t>拟采用</w:t>
            </w:r>
            <w:r w:rsidR="008925E2">
              <w:rPr>
                <w:rFonts w:hint="eastAsia"/>
              </w:rPr>
              <w:t>的技术解决方法</w:t>
            </w:r>
            <w:r>
              <w:rPr>
                <w:rFonts w:hint="eastAsia"/>
              </w:rPr>
              <w:t>；</w:t>
            </w:r>
          </w:p>
        </w:tc>
      </w:tr>
      <w:tr w:rsidR="00FC69AE" w:rsidRPr="00076216" w:rsidTr="00863957">
        <w:trPr>
          <w:cantSplit/>
          <w:trHeight w:val="454"/>
        </w:trPr>
        <w:tc>
          <w:tcPr>
            <w:tcW w:w="1357" w:type="pct"/>
            <w:tcBorders>
              <w:top w:val="single" w:sz="6" w:space="0" w:color="auto"/>
              <w:left w:val="single" w:sz="6" w:space="0" w:color="auto"/>
              <w:bottom w:val="single" w:sz="6" w:space="0" w:color="auto"/>
            </w:tcBorders>
            <w:shd w:val="clear" w:color="auto" w:fill="auto"/>
            <w:vAlign w:val="center"/>
          </w:tcPr>
          <w:p w:rsidR="00FC69AE" w:rsidRPr="007B60E7" w:rsidRDefault="00693BDB" w:rsidP="00FC69AE">
            <w:pPr>
              <w:pStyle w:val="a8"/>
            </w:pPr>
            <w:r>
              <w:rPr>
                <w:rFonts w:hint="eastAsia"/>
              </w:rPr>
              <w:t>T+</w:t>
            </w:r>
            <w:r w:rsidR="00FC69AE">
              <w:rPr>
                <w:rFonts w:hint="eastAsia"/>
              </w:rPr>
              <w:t>2月</w:t>
            </w:r>
            <w:r>
              <w:rPr>
                <w:rFonts w:hint="eastAsia"/>
              </w:rPr>
              <w:t>至T+</w:t>
            </w:r>
            <w:r w:rsidR="00FC69AE">
              <w:rPr>
                <w:rFonts w:hint="eastAsia"/>
              </w:rPr>
              <w:t>3月</w:t>
            </w:r>
          </w:p>
        </w:tc>
        <w:tc>
          <w:tcPr>
            <w:tcW w:w="1512" w:type="pct"/>
            <w:tcBorders>
              <w:top w:val="single" w:sz="6" w:space="0" w:color="auto"/>
              <w:left w:val="single" w:sz="6" w:space="0" w:color="auto"/>
              <w:bottom w:val="single" w:sz="6" w:space="0" w:color="auto"/>
              <w:right w:val="single" w:sz="4" w:space="0" w:color="auto"/>
            </w:tcBorders>
            <w:shd w:val="clear" w:color="auto" w:fill="auto"/>
            <w:vAlign w:val="center"/>
          </w:tcPr>
          <w:p w:rsidR="00FC69AE" w:rsidRPr="00CC14D7" w:rsidRDefault="00FC69AE" w:rsidP="002E7424">
            <w:pPr>
              <w:pStyle w:val="a9"/>
            </w:pPr>
            <w:r>
              <w:rPr>
                <w:rFonts w:hint="eastAsia"/>
              </w:rPr>
              <w:t>算法开发阶段</w:t>
            </w:r>
          </w:p>
        </w:tc>
        <w:tc>
          <w:tcPr>
            <w:tcW w:w="2131" w:type="pct"/>
            <w:tcBorders>
              <w:top w:val="single" w:sz="6" w:space="0" w:color="auto"/>
              <w:left w:val="single" w:sz="4" w:space="0" w:color="auto"/>
              <w:bottom w:val="single" w:sz="6" w:space="0" w:color="auto"/>
              <w:right w:val="single" w:sz="6" w:space="0" w:color="auto"/>
            </w:tcBorders>
            <w:shd w:val="clear" w:color="auto" w:fill="auto"/>
            <w:vAlign w:val="center"/>
          </w:tcPr>
          <w:p w:rsidR="00FC69AE" w:rsidRDefault="00FC69AE" w:rsidP="00FC69AE">
            <w:pPr>
              <w:pStyle w:val="a9"/>
            </w:pPr>
            <w:r>
              <w:rPr>
                <w:rFonts w:hint="eastAsia"/>
              </w:rPr>
              <w:t>算法源代码及说明文档；</w:t>
            </w:r>
          </w:p>
          <w:p w:rsidR="00FC69AE" w:rsidRDefault="00FC69AE" w:rsidP="00FC69AE">
            <w:pPr>
              <w:pStyle w:val="a9"/>
            </w:pPr>
            <w:r>
              <w:rPr>
                <w:rFonts w:hint="eastAsia"/>
              </w:rPr>
              <w:t>算法接口说明（格式另附）；</w:t>
            </w:r>
          </w:p>
          <w:p w:rsidR="00FC69AE" w:rsidRDefault="00FC69AE" w:rsidP="00FC69AE">
            <w:pPr>
              <w:pStyle w:val="a9"/>
            </w:pPr>
            <w:r>
              <w:rPr>
                <w:rFonts w:hint="eastAsia"/>
              </w:rPr>
              <w:t>算法编译打包说明（格式另附）</w:t>
            </w:r>
            <w:r w:rsidR="00465951">
              <w:rPr>
                <w:rFonts w:hint="eastAsia"/>
              </w:rPr>
              <w:t>；</w:t>
            </w:r>
          </w:p>
          <w:p w:rsidR="00FC69AE" w:rsidRPr="00BF7FB9" w:rsidRDefault="00BF7FB9" w:rsidP="00FC69AE">
            <w:pPr>
              <w:pStyle w:val="a9"/>
              <w:rPr>
                <w:b/>
              </w:rPr>
            </w:pPr>
            <w:r w:rsidRPr="00BF7FB9">
              <w:rPr>
                <w:rFonts w:hint="eastAsia"/>
                <w:b/>
              </w:rPr>
              <w:t>提交可用于集成的程序和代码</w:t>
            </w:r>
          </w:p>
        </w:tc>
      </w:tr>
      <w:tr w:rsidR="00FC69AE" w:rsidRPr="00076216" w:rsidTr="00863957">
        <w:trPr>
          <w:cantSplit/>
          <w:trHeight w:val="454"/>
        </w:trPr>
        <w:tc>
          <w:tcPr>
            <w:tcW w:w="1357" w:type="pct"/>
            <w:tcBorders>
              <w:top w:val="single" w:sz="6" w:space="0" w:color="auto"/>
              <w:left w:val="single" w:sz="6" w:space="0" w:color="auto"/>
              <w:bottom w:val="single" w:sz="6" w:space="0" w:color="auto"/>
            </w:tcBorders>
            <w:shd w:val="clear" w:color="auto" w:fill="auto"/>
            <w:vAlign w:val="center"/>
          </w:tcPr>
          <w:p w:rsidR="00FC69AE" w:rsidRPr="007B60E7" w:rsidRDefault="00693BDB" w:rsidP="00693BDB">
            <w:pPr>
              <w:pStyle w:val="a8"/>
            </w:pPr>
            <w:r>
              <w:rPr>
                <w:rFonts w:hint="eastAsia"/>
              </w:rPr>
              <w:t>T+4月至T+5月</w:t>
            </w:r>
          </w:p>
        </w:tc>
        <w:tc>
          <w:tcPr>
            <w:tcW w:w="1512" w:type="pct"/>
            <w:tcBorders>
              <w:top w:val="single" w:sz="6" w:space="0" w:color="auto"/>
              <w:left w:val="single" w:sz="6" w:space="0" w:color="auto"/>
              <w:bottom w:val="single" w:sz="6" w:space="0" w:color="auto"/>
              <w:right w:val="single" w:sz="4" w:space="0" w:color="auto"/>
            </w:tcBorders>
            <w:shd w:val="clear" w:color="auto" w:fill="auto"/>
            <w:vAlign w:val="center"/>
          </w:tcPr>
          <w:p w:rsidR="00465951" w:rsidRDefault="00FC69AE" w:rsidP="002E7424">
            <w:pPr>
              <w:pStyle w:val="a9"/>
            </w:pPr>
            <w:r>
              <w:rPr>
                <w:rFonts w:hint="eastAsia"/>
              </w:rPr>
              <w:t>算法调优、</w:t>
            </w:r>
            <w:r w:rsidR="00465951">
              <w:rPr>
                <w:rFonts w:hint="eastAsia"/>
              </w:rPr>
              <w:t>并行化改造</w:t>
            </w:r>
          </w:p>
          <w:p w:rsidR="00465951" w:rsidRPr="00465951" w:rsidRDefault="00465951" w:rsidP="002E7424">
            <w:pPr>
              <w:pStyle w:val="a9"/>
            </w:pPr>
            <w:r>
              <w:rPr>
                <w:rFonts w:hint="eastAsia"/>
              </w:rPr>
              <w:t>算法</w:t>
            </w:r>
            <w:r w:rsidR="00FC69AE">
              <w:rPr>
                <w:rFonts w:hint="eastAsia"/>
              </w:rPr>
              <w:t>测试</w:t>
            </w:r>
            <w:r w:rsidR="00E620C3">
              <w:rPr>
                <w:rFonts w:hint="eastAsia"/>
              </w:rPr>
              <w:t>、精度验证</w:t>
            </w:r>
            <w:r>
              <w:rPr>
                <w:rFonts w:hint="eastAsia"/>
              </w:rPr>
              <w:t>；</w:t>
            </w:r>
          </w:p>
        </w:tc>
        <w:tc>
          <w:tcPr>
            <w:tcW w:w="2131" w:type="pct"/>
            <w:tcBorders>
              <w:top w:val="single" w:sz="6" w:space="0" w:color="auto"/>
              <w:left w:val="single" w:sz="4" w:space="0" w:color="auto"/>
              <w:bottom w:val="single" w:sz="6" w:space="0" w:color="auto"/>
              <w:right w:val="single" w:sz="6" w:space="0" w:color="auto"/>
            </w:tcBorders>
            <w:shd w:val="clear" w:color="auto" w:fill="auto"/>
            <w:vAlign w:val="center"/>
          </w:tcPr>
          <w:p w:rsidR="00FC69AE" w:rsidRDefault="00FC69AE" w:rsidP="00FC69AE">
            <w:pPr>
              <w:pStyle w:val="a9"/>
            </w:pPr>
            <w:r>
              <w:rPr>
                <w:rFonts w:hint="eastAsia"/>
              </w:rPr>
              <w:t>算法源代码及说明文档；</w:t>
            </w:r>
          </w:p>
          <w:p w:rsidR="00E620C3" w:rsidRDefault="00E620C3" w:rsidP="00FC69AE">
            <w:pPr>
              <w:pStyle w:val="a9"/>
            </w:pPr>
            <w:r>
              <w:rPr>
                <w:rFonts w:hint="eastAsia"/>
              </w:rPr>
              <w:t>算法精度报告（格式另附）</w:t>
            </w:r>
            <w:r w:rsidR="00465951">
              <w:rPr>
                <w:rFonts w:hint="eastAsia"/>
              </w:rPr>
              <w:t>；</w:t>
            </w:r>
          </w:p>
          <w:p w:rsidR="00465951" w:rsidRPr="00465951" w:rsidRDefault="00FC69AE" w:rsidP="00FC69AE">
            <w:pPr>
              <w:pStyle w:val="a9"/>
            </w:pPr>
            <w:r w:rsidRPr="00FC69AE">
              <w:rPr>
                <w:rFonts w:hint="eastAsia"/>
              </w:rPr>
              <w:t>测试用例报告（格式另附）及测试数据</w:t>
            </w:r>
            <w:r w:rsidR="00465951">
              <w:rPr>
                <w:rFonts w:hint="eastAsia"/>
              </w:rPr>
              <w:t>；</w:t>
            </w:r>
          </w:p>
        </w:tc>
      </w:tr>
      <w:tr w:rsidR="00174068" w:rsidRPr="00076216" w:rsidTr="00863957">
        <w:trPr>
          <w:cantSplit/>
          <w:trHeight w:val="454"/>
        </w:trPr>
        <w:tc>
          <w:tcPr>
            <w:tcW w:w="1357" w:type="pct"/>
            <w:tcBorders>
              <w:top w:val="single" w:sz="6" w:space="0" w:color="auto"/>
              <w:left w:val="single" w:sz="6" w:space="0" w:color="auto"/>
              <w:bottom w:val="single" w:sz="6" w:space="0" w:color="auto"/>
            </w:tcBorders>
            <w:shd w:val="clear" w:color="auto" w:fill="auto"/>
            <w:vAlign w:val="center"/>
          </w:tcPr>
          <w:p w:rsidR="00174068" w:rsidRDefault="00693BDB" w:rsidP="002E7424">
            <w:pPr>
              <w:pStyle w:val="a8"/>
            </w:pPr>
            <w:r>
              <w:rPr>
                <w:rFonts w:hint="eastAsia"/>
              </w:rPr>
              <w:t>T+</w:t>
            </w:r>
            <w:r w:rsidR="00174068">
              <w:rPr>
                <w:rFonts w:hint="eastAsia"/>
              </w:rPr>
              <w:t>6月</w:t>
            </w:r>
          </w:p>
        </w:tc>
        <w:tc>
          <w:tcPr>
            <w:tcW w:w="1512" w:type="pct"/>
            <w:tcBorders>
              <w:top w:val="single" w:sz="6" w:space="0" w:color="auto"/>
              <w:left w:val="single" w:sz="6" w:space="0" w:color="auto"/>
              <w:bottom w:val="single" w:sz="6" w:space="0" w:color="auto"/>
              <w:right w:val="single" w:sz="4" w:space="0" w:color="auto"/>
            </w:tcBorders>
            <w:shd w:val="clear" w:color="auto" w:fill="auto"/>
            <w:vAlign w:val="center"/>
          </w:tcPr>
          <w:p w:rsidR="00174068" w:rsidRDefault="00174068" w:rsidP="002E7424">
            <w:pPr>
              <w:pStyle w:val="a9"/>
            </w:pPr>
            <w:r>
              <w:rPr>
                <w:rFonts w:hint="eastAsia"/>
              </w:rPr>
              <w:t>项目验收</w:t>
            </w:r>
          </w:p>
        </w:tc>
        <w:tc>
          <w:tcPr>
            <w:tcW w:w="2131" w:type="pct"/>
            <w:tcBorders>
              <w:top w:val="single" w:sz="6" w:space="0" w:color="auto"/>
              <w:left w:val="single" w:sz="4" w:space="0" w:color="auto"/>
              <w:bottom w:val="single" w:sz="6" w:space="0" w:color="auto"/>
              <w:right w:val="single" w:sz="6" w:space="0" w:color="auto"/>
            </w:tcBorders>
            <w:shd w:val="clear" w:color="auto" w:fill="auto"/>
            <w:vAlign w:val="center"/>
          </w:tcPr>
          <w:p w:rsidR="00174068" w:rsidRDefault="00174068" w:rsidP="00FC69AE">
            <w:pPr>
              <w:pStyle w:val="a9"/>
            </w:pPr>
            <w:r>
              <w:rPr>
                <w:rFonts w:hint="eastAsia"/>
              </w:rPr>
              <w:t>研制总结报告</w:t>
            </w:r>
          </w:p>
        </w:tc>
      </w:tr>
    </w:tbl>
    <w:p w:rsidR="00FC69AE" w:rsidRDefault="00FC69AE" w:rsidP="00423F83">
      <w:pPr>
        <w:ind w:firstLine="420"/>
      </w:pPr>
    </w:p>
    <w:p w:rsidR="00D52816" w:rsidRDefault="00D52816" w:rsidP="00BA7B7A">
      <w:pPr>
        <w:pStyle w:val="2"/>
      </w:pPr>
      <w:r>
        <w:rPr>
          <w:rFonts w:hint="eastAsia"/>
        </w:rPr>
        <w:t>研制进展沟通</w:t>
      </w:r>
    </w:p>
    <w:p w:rsidR="00D52816" w:rsidRPr="00D52816" w:rsidRDefault="00D52816" w:rsidP="0015581D">
      <w:pPr>
        <w:pStyle w:val="ac"/>
        <w:numPr>
          <w:ilvl w:val="0"/>
          <w:numId w:val="4"/>
        </w:numPr>
        <w:ind w:firstLineChars="0"/>
      </w:pPr>
      <w:r>
        <w:rPr>
          <w:rFonts w:hint="eastAsia"/>
        </w:rPr>
        <w:t>每周</w:t>
      </w:r>
      <w:r w:rsidRPr="00D52816">
        <w:rPr>
          <w:rFonts w:hint="eastAsia"/>
        </w:rPr>
        <w:t>提交</w:t>
      </w:r>
      <w:r>
        <w:rPr>
          <w:rFonts w:hint="eastAsia"/>
        </w:rPr>
        <w:t>项目本周进度总结，汇报工作进度，下周工作计划，待解决问题等，周报格式另附；</w:t>
      </w:r>
    </w:p>
    <w:p w:rsidR="00D52816" w:rsidRPr="00D52816" w:rsidRDefault="00D52816" w:rsidP="0015581D">
      <w:pPr>
        <w:pStyle w:val="ac"/>
        <w:numPr>
          <w:ilvl w:val="0"/>
          <w:numId w:val="4"/>
        </w:numPr>
        <w:ind w:firstLineChars="0"/>
      </w:pPr>
      <w:r>
        <w:rPr>
          <w:rFonts w:hint="eastAsia"/>
        </w:rPr>
        <w:t>每月提交项目本月进度总结，汇报工作进度，下月工作计划，待解决问题等，月报格式另附。</w:t>
      </w:r>
    </w:p>
    <w:bookmarkEnd w:id="0"/>
    <w:bookmarkEnd w:id="1"/>
    <w:bookmarkEnd w:id="2"/>
    <w:bookmarkEnd w:id="3"/>
    <w:bookmarkEnd w:id="4"/>
    <w:bookmarkEnd w:id="5"/>
    <w:bookmarkEnd w:id="6"/>
    <w:p w:rsidR="00D52816" w:rsidRPr="00D52816" w:rsidRDefault="00D52816" w:rsidP="00423F83">
      <w:pPr>
        <w:ind w:firstLine="420"/>
      </w:pPr>
    </w:p>
    <w:sectPr w:rsidR="00D52816" w:rsidRPr="00D52816" w:rsidSect="00943DF7">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99D" w:rsidRDefault="0053099D" w:rsidP="00486342">
      <w:pPr>
        <w:spacing w:line="240" w:lineRule="auto"/>
        <w:ind w:firstLine="420"/>
      </w:pPr>
      <w:r>
        <w:separator/>
      </w:r>
    </w:p>
  </w:endnote>
  <w:endnote w:type="continuationSeparator" w:id="0">
    <w:p w:rsidR="0053099D" w:rsidRDefault="0053099D" w:rsidP="0048634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F4" w:rsidRDefault="0053099D" w:rsidP="00C65079">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22" w:rsidRDefault="0053099D" w:rsidP="00350422">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F4" w:rsidRDefault="0053099D" w:rsidP="00C65079">
    <w:pPr>
      <w:ind w:firstLine="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99D" w:rsidRDefault="0053099D" w:rsidP="00486342">
      <w:pPr>
        <w:spacing w:line="240" w:lineRule="auto"/>
        <w:ind w:firstLine="420"/>
      </w:pPr>
      <w:r>
        <w:separator/>
      </w:r>
    </w:p>
  </w:footnote>
  <w:footnote w:type="continuationSeparator" w:id="0">
    <w:p w:rsidR="0053099D" w:rsidRDefault="0053099D" w:rsidP="00486342">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F4" w:rsidRDefault="0053099D" w:rsidP="00C65079">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22" w:rsidRDefault="0053099D" w:rsidP="00350422">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F4" w:rsidRDefault="0053099D" w:rsidP="00C65079">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1222"/>
    <w:multiLevelType w:val="hybridMultilevel"/>
    <w:tmpl w:val="B6E4FA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1DBE4764"/>
    <w:multiLevelType w:val="hybridMultilevel"/>
    <w:tmpl w:val="F5DCC0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3D1F18CC"/>
    <w:multiLevelType w:val="hybridMultilevel"/>
    <w:tmpl w:val="8402C8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4DF025F8"/>
    <w:multiLevelType w:val="hybridMultilevel"/>
    <w:tmpl w:val="C8C4B3F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55572FA0"/>
    <w:multiLevelType w:val="multilevel"/>
    <w:tmpl w:val="2E0CFA04"/>
    <w:lvl w:ilvl="0">
      <w:start w:val="1"/>
      <w:numFmt w:val="decimal"/>
      <w:pStyle w:val="1"/>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n-US"/>
        <w:specVanish w:val="0"/>
      </w:rPr>
    </w:lvl>
    <w:lvl w:ilvl="1">
      <w:start w:val="1"/>
      <w:numFmt w:val="decimal"/>
      <w:pStyle w:val="2"/>
      <w:lvlText w:val="%1.%2"/>
      <w:lvlJc w:val="left"/>
      <w:pPr>
        <w:ind w:left="1285"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2">
      <w:start w:val="1"/>
      <w:numFmt w:val="decimal"/>
      <w:pStyle w:val="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3">
      <w:start w:val="1"/>
      <w:numFmt w:val="decimal"/>
      <w:pStyle w:val="4"/>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4">
      <w:start w:val="1"/>
      <w:numFmt w:val="decimal"/>
      <w:pStyle w:val="5"/>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5">
      <w:start w:val="1"/>
      <w:numFmt w:val="decimal"/>
      <w:pStyle w:val="6"/>
      <w:lvlText w:val="%1.%2.%3.%4.%5.%6"/>
      <w:lvlJc w:val="left"/>
      <w:pPr>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6">
      <w:start w:val="1"/>
      <w:numFmt w:val="decimal"/>
      <w:pStyle w:val="7"/>
      <w:lvlText w:val="%1.%2.%3.%4.%5.%6.%7"/>
      <w:lvlJc w:val="left"/>
      <w:pPr>
        <w:ind w:left="1296" w:hanging="129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7">
      <w:start w:val="1"/>
      <w:numFmt w:val="decimal"/>
      <w:pStyle w:val="8"/>
      <w:lvlText w:val="%1.%2.%3.%4.%5.%6.%7.%8"/>
      <w:lvlJc w:val="left"/>
      <w:pPr>
        <w:ind w:left="1440" w:hanging="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8">
      <w:start w:val="1"/>
      <w:numFmt w:val="decimal"/>
      <w:pStyle w:val="9"/>
      <w:lvlText w:val="%1.%2.%3.%4.%5.%6.%7.%8.%9"/>
      <w:lvlJc w:val="left"/>
      <w:pPr>
        <w:ind w:left="1584" w:hanging="15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3F83"/>
    <w:rsid w:val="00085BF4"/>
    <w:rsid w:val="000B43A4"/>
    <w:rsid w:val="001340FB"/>
    <w:rsid w:val="0015581D"/>
    <w:rsid w:val="00174068"/>
    <w:rsid w:val="001D2359"/>
    <w:rsid w:val="001E31E7"/>
    <w:rsid w:val="002147F0"/>
    <w:rsid w:val="002247FA"/>
    <w:rsid w:val="002959B5"/>
    <w:rsid w:val="002A57F0"/>
    <w:rsid w:val="002D449B"/>
    <w:rsid w:val="00312425"/>
    <w:rsid w:val="003770C7"/>
    <w:rsid w:val="003816A7"/>
    <w:rsid w:val="003F4FA4"/>
    <w:rsid w:val="004169B8"/>
    <w:rsid w:val="00423F83"/>
    <w:rsid w:val="00465951"/>
    <w:rsid w:val="00476CA1"/>
    <w:rsid w:val="00486342"/>
    <w:rsid w:val="004927FD"/>
    <w:rsid w:val="004C72EE"/>
    <w:rsid w:val="004D1060"/>
    <w:rsid w:val="004D2390"/>
    <w:rsid w:val="004F5032"/>
    <w:rsid w:val="00510AF9"/>
    <w:rsid w:val="0053099D"/>
    <w:rsid w:val="00536800"/>
    <w:rsid w:val="005B2D1A"/>
    <w:rsid w:val="005D587E"/>
    <w:rsid w:val="0062406E"/>
    <w:rsid w:val="00672356"/>
    <w:rsid w:val="00685C6A"/>
    <w:rsid w:val="00693BDB"/>
    <w:rsid w:val="006A4407"/>
    <w:rsid w:val="006C6285"/>
    <w:rsid w:val="006D7C3D"/>
    <w:rsid w:val="006F2B73"/>
    <w:rsid w:val="007668E6"/>
    <w:rsid w:val="007B7B6D"/>
    <w:rsid w:val="00832F45"/>
    <w:rsid w:val="00863957"/>
    <w:rsid w:val="008925E2"/>
    <w:rsid w:val="008B36AB"/>
    <w:rsid w:val="008F52C5"/>
    <w:rsid w:val="00A318CF"/>
    <w:rsid w:val="00A468F7"/>
    <w:rsid w:val="00A70315"/>
    <w:rsid w:val="00AE4182"/>
    <w:rsid w:val="00BA7B7A"/>
    <w:rsid w:val="00BF7FB9"/>
    <w:rsid w:val="00C03830"/>
    <w:rsid w:val="00C56BDA"/>
    <w:rsid w:val="00C92992"/>
    <w:rsid w:val="00CD0EC7"/>
    <w:rsid w:val="00D04A5E"/>
    <w:rsid w:val="00D26A76"/>
    <w:rsid w:val="00D34157"/>
    <w:rsid w:val="00D52816"/>
    <w:rsid w:val="00D66895"/>
    <w:rsid w:val="00E46ABF"/>
    <w:rsid w:val="00E620C3"/>
    <w:rsid w:val="00E9593F"/>
    <w:rsid w:val="00F46C54"/>
    <w:rsid w:val="00FC69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F83"/>
    <w:pPr>
      <w:widowControl w:val="0"/>
      <w:spacing w:line="360" w:lineRule="auto"/>
      <w:ind w:firstLineChars="200" w:firstLine="200"/>
      <w:jc w:val="both"/>
      <w:textAlignment w:val="center"/>
    </w:pPr>
    <w:rPr>
      <w:rFonts w:ascii="Times New Roman" w:eastAsia="宋体" w:hAnsi="Times New Roman" w:cs="Times New Roman"/>
    </w:rPr>
  </w:style>
  <w:style w:type="paragraph" w:styleId="1">
    <w:name w:val="heading 1"/>
    <w:basedOn w:val="a"/>
    <w:next w:val="a"/>
    <w:link w:val="1Char"/>
    <w:qFormat/>
    <w:rsid w:val="003F4FA4"/>
    <w:pPr>
      <w:keepNext/>
      <w:keepLines/>
      <w:numPr>
        <w:numId w:val="1"/>
      </w:numPr>
      <w:spacing w:before="100" w:after="100" w:line="240" w:lineRule="auto"/>
      <w:ind w:firstLineChars="0" w:firstLine="0"/>
      <w:jc w:val="left"/>
      <w:outlineLvl w:val="0"/>
    </w:pPr>
    <w:rPr>
      <w:rFonts w:eastAsia="黑体"/>
      <w:b/>
      <w:bCs/>
      <w:kern w:val="44"/>
      <w:sz w:val="36"/>
      <w:szCs w:val="44"/>
    </w:rPr>
  </w:style>
  <w:style w:type="paragraph" w:styleId="2">
    <w:name w:val="heading 2"/>
    <w:basedOn w:val="a"/>
    <w:next w:val="a"/>
    <w:link w:val="2Char"/>
    <w:unhideWhenUsed/>
    <w:qFormat/>
    <w:rsid w:val="003F4FA4"/>
    <w:pPr>
      <w:keepNext/>
      <w:keepLines/>
      <w:numPr>
        <w:ilvl w:val="1"/>
        <w:numId w:val="1"/>
      </w:numPr>
      <w:spacing w:before="100" w:after="100" w:line="240" w:lineRule="auto"/>
      <w:ind w:left="0" w:firstLineChars="0" w:firstLine="0"/>
      <w:outlineLvl w:val="1"/>
    </w:pPr>
    <w:rPr>
      <w:rFonts w:eastAsia="楷体"/>
      <w:b/>
      <w:bCs/>
      <w:sz w:val="36"/>
      <w:szCs w:val="44"/>
    </w:rPr>
  </w:style>
  <w:style w:type="paragraph" w:styleId="3">
    <w:name w:val="heading 3"/>
    <w:basedOn w:val="a"/>
    <w:next w:val="a"/>
    <w:link w:val="3Char"/>
    <w:unhideWhenUsed/>
    <w:qFormat/>
    <w:rsid w:val="00423F83"/>
    <w:pPr>
      <w:keepNext/>
      <w:keepLines/>
      <w:numPr>
        <w:ilvl w:val="2"/>
        <w:numId w:val="1"/>
      </w:numPr>
      <w:spacing w:before="200" w:after="200"/>
      <w:ind w:firstLineChars="0" w:firstLine="0"/>
      <w:outlineLvl w:val="2"/>
    </w:pPr>
    <w:rPr>
      <w:rFonts w:eastAsia="楷体"/>
      <w:b/>
      <w:bCs/>
      <w:sz w:val="32"/>
      <w:szCs w:val="32"/>
    </w:rPr>
  </w:style>
  <w:style w:type="paragraph" w:styleId="4">
    <w:name w:val="heading 4"/>
    <w:basedOn w:val="a"/>
    <w:next w:val="a"/>
    <w:link w:val="4Char"/>
    <w:unhideWhenUsed/>
    <w:qFormat/>
    <w:rsid w:val="00423F83"/>
    <w:pPr>
      <w:keepNext/>
      <w:keepLines/>
      <w:numPr>
        <w:ilvl w:val="3"/>
        <w:numId w:val="1"/>
      </w:numPr>
      <w:ind w:firstLineChars="0" w:firstLine="0"/>
      <w:outlineLvl w:val="3"/>
    </w:pPr>
    <w:rPr>
      <w:rFonts w:eastAsia="楷体"/>
      <w:b/>
      <w:bCs/>
      <w:sz w:val="30"/>
      <w:szCs w:val="30"/>
    </w:rPr>
  </w:style>
  <w:style w:type="paragraph" w:styleId="5">
    <w:name w:val="heading 5"/>
    <w:basedOn w:val="a"/>
    <w:next w:val="a"/>
    <w:link w:val="5Char"/>
    <w:unhideWhenUsed/>
    <w:qFormat/>
    <w:rsid w:val="00423F83"/>
    <w:pPr>
      <w:keepNext/>
      <w:keepLines/>
      <w:numPr>
        <w:ilvl w:val="4"/>
        <w:numId w:val="1"/>
      </w:numPr>
      <w:ind w:left="0" w:firstLineChars="0" w:firstLine="0"/>
      <w:outlineLvl w:val="4"/>
    </w:pPr>
    <w:rPr>
      <w:rFonts w:eastAsia="楷体"/>
      <w:b/>
      <w:bCs/>
      <w:sz w:val="30"/>
      <w:szCs w:val="30"/>
    </w:rPr>
  </w:style>
  <w:style w:type="paragraph" w:styleId="6">
    <w:name w:val="heading 6"/>
    <w:basedOn w:val="a"/>
    <w:next w:val="a"/>
    <w:link w:val="6Char"/>
    <w:unhideWhenUsed/>
    <w:qFormat/>
    <w:rsid w:val="00423F83"/>
    <w:pPr>
      <w:keepNext/>
      <w:keepLines/>
      <w:numPr>
        <w:ilvl w:val="5"/>
        <w:numId w:val="1"/>
      </w:numPr>
      <w:ind w:left="0" w:firstLineChars="0" w:firstLine="0"/>
      <w:outlineLvl w:val="5"/>
    </w:pPr>
    <w:rPr>
      <w:rFonts w:eastAsia="楷体"/>
      <w:b/>
      <w:bCs/>
      <w:sz w:val="30"/>
      <w:szCs w:val="30"/>
    </w:rPr>
  </w:style>
  <w:style w:type="paragraph" w:styleId="7">
    <w:name w:val="heading 7"/>
    <w:basedOn w:val="a"/>
    <w:next w:val="a"/>
    <w:link w:val="7Char"/>
    <w:unhideWhenUsed/>
    <w:qFormat/>
    <w:rsid w:val="00423F83"/>
    <w:pPr>
      <w:keepNext/>
      <w:keepLines/>
      <w:numPr>
        <w:ilvl w:val="6"/>
        <w:numId w:val="1"/>
      </w:numPr>
      <w:ind w:left="0" w:firstLineChars="0" w:firstLine="0"/>
      <w:outlineLvl w:val="6"/>
    </w:pPr>
    <w:rPr>
      <w:rFonts w:eastAsia="楷体"/>
      <w:b/>
      <w:bCs/>
      <w:sz w:val="30"/>
      <w:szCs w:val="30"/>
    </w:rPr>
  </w:style>
  <w:style w:type="paragraph" w:styleId="8">
    <w:name w:val="heading 8"/>
    <w:basedOn w:val="a"/>
    <w:next w:val="a"/>
    <w:link w:val="8Char"/>
    <w:unhideWhenUsed/>
    <w:qFormat/>
    <w:rsid w:val="00423F83"/>
    <w:pPr>
      <w:keepNext/>
      <w:keepLines/>
      <w:numPr>
        <w:ilvl w:val="7"/>
        <w:numId w:val="1"/>
      </w:numPr>
      <w:ind w:left="0" w:firstLineChars="0" w:firstLine="0"/>
      <w:outlineLvl w:val="7"/>
    </w:pPr>
    <w:rPr>
      <w:rFonts w:eastAsia="楷体"/>
      <w:b/>
      <w:sz w:val="30"/>
      <w:szCs w:val="30"/>
    </w:rPr>
  </w:style>
  <w:style w:type="paragraph" w:styleId="9">
    <w:name w:val="heading 9"/>
    <w:basedOn w:val="a"/>
    <w:next w:val="a"/>
    <w:link w:val="9Char"/>
    <w:unhideWhenUsed/>
    <w:qFormat/>
    <w:rsid w:val="00423F83"/>
    <w:pPr>
      <w:keepNext/>
      <w:keepLines/>
      <w:numPr>
        <w:ilvl w:val="8"/>
        <w:numId w:val="1"/>
      </w:numPr>
      <w:ind w:left="0" w:firstLineChars="0" w:firstLine="0"/>
      <w:outlineLvl w:val="8"/>
    </w:pPr>
    <w:rPr>
      <w:rFonts w:eastAsia="楷体"/>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F4FA4"/>
    <w:rPr>
      <w:rFonts w:ascii="Times New Roman" w:eastAsia="黑体" w:hAnsi="Times New Roman" w:cs="Times New Roman"/>
      <w:b/>
      <w:bCs/>
      <w:kern w:val="44"/>
      <w:sz w:val="36"/>
      <w:szCs w:val="44"/>
    </w:rPr>
  </w:style>
  <w:style w:type="character" w:customStyle="1" w:styleId="2Char">
    <w:name w:val="标题 2 Char"/>
    <w:basedOn w:val="a0"/>
    <w:link w:val="2"/>
    <w:rsid w:val="003F4FA4"/>
    <w:rPr>
      <w:rFonts w:ascii="Times New Roman" w:eastAsia="楷体" w:hAnsi="Times New Roman" w:cs="Times New Roman"/>
      <w:b/>
      <w:bCs/>
      <w:sz w:val="36"/>
      <w:szCs w:val="44"/>
    </w:rPr>
  </w:style>
  <w:style w:type="character" w:customStyle="1" w:styleId="3Char">
    <w:name w:val="标题 3 Char"/>
    <w:basedOn w:val="a0"/>
    <w:link w:val="3"/>
    <w:rsid w:val="00423F83"/>
    <w:rPr>
      <w:rFonts w:ascii="Times New Roman" w:eastAsia="楷体" w:hAnsi="Times New Roman" w:cs="Times New Roman"/>
      <w:b/>
      <w:bCs/>
      <w:sz w:val="32"/>
      <w:szCs w:val="32"/>
    </w:rPr>
  </w:style>
  <w:style w:type="character" w:customStyle="1" w:styleId="4Char">
    <w:name w:val="标题 4 Char"/>
    <w:basedOn w:val="a0"/>
    <w:link w:val="4"/>
    <w:rsid w:val="00423F83"/>
    <w:rPr>
      <w:rFonts w:ascii="Times New Roman" w:eastAsia="楷体" w:hAnsi="Times New Roman" w:cs="Times New Roman"/>
      <w:b/>
      <w:bCs/>
      <w:sz w:val="30"/>
      <w:szCs w:val="30"/>
    </w:rPr>
  </w:style>
  <w:style w:type="character" w:customStyle="1" w:styleId="5Char">
    <w:name w:val="标题 5 Char"/>
    <w:basedOn w:val="a0"/>
    <w:link w:val="5"/>
    <w:rsid w:val="00423F83"/>
    <w:rPr>
      <w:rFonts w:ascii="Times New Roman" w:eastAsia="楷体" w:hAnsi="Times New Roman" w:cs="Times New Roman"/>
      <w:b/>
      <w:bCs/>
      <w:sz w:val="30"/>
      <w:szCs w:val="30"/>
    </w:rPr>
  </w:style>
  <w:style w:type="character" w:customStyle="1" w:styleId="6Char">
    <w:name w:val="标题 6 Char"/>
    <w:basedOn w:val="a0"/>
    <w:link w:val="6"/>
    <w:rsid w:val="00423F83"/>
    <w:rPr>
      <w:rFonts w:ascii="Times New Roman" w:eastAsia="楷体" w:hAnsi="Times New Roman" w:cs="Times New Roman"/>
      <w:b/>
      <w:bCs/>
      <w:sz w:val="30"/>
      <w:szCs w:val="30"/>
    </w:rPr>
  </w:style>
  <w:style w:type="character" w:customStyle="1" w:styleId="7Char">
    <w:name w:val="标题 7 Char"/>
    <w:basedOn w:val="a0"/>
    <w:link w:val="7"/>
    <w:rsid w:val="00423F83"/>
    <w:rPr>
      <w:rFonts w:ascii="Times New Roman" w:eastAsia="楷体" w:hAnsi="Times New Roman" w:cs="Times New Roman"/>
      <w:b/>
      <w:bCs/>
      <w:sz w:val="30"/>
      <w:szCs w:val="30"/>
    </w:rPr>
  </w:style>
  <w:style w:type="character" w:customStyle="1" w:styleId="8Char">
    <w:name w:val="标题 8 Char"/>
    <w:basedOn w:val="a0"/>
    <w:link w:val="8"/>
    <w:rsid w:val="00423F83"/>
    <w:rPr>
      <w:rFonts w:ascii="Times New Roman" w:eastAsia="楷体" w:hAnsi="Times New Roman" w:cs="Times New Roman"/>
      <w:b/>
      <w:sz w:val="30"/>
      <w:szCs w:val="30"/>
    </w:rPr>
  </w:style>
  <w:style w:type="character" w:customStyle="1" w:styleId="9Char">
    <w:name w:val="标题 9 Char"/>
    <w:basedOn w:val="a0"/>
    <w:link w:val="9"/>
    <w:rsid w:val="00423F83"/>
    <w:rPr>
      <w:rFonts w:ascii="Times New Roman" w:eastAsia="楷体" w:hAnsi="Times New Roman" w:cs="Times New Roman"/>
      <w:b/>
      <w:sz w:val="30"/>
      <w:szCs w:val="30"/>
    </w:rPr>
  </w:style>
  <w:style w:type="paragraph" w:styleId="a3">
    <w:name w:val="caption"/>
    <w:aliases w:val="图表注记"/>
    <w:basedOn w:val="a"/>
    <w:next w:val="a"/>
    <w:link w:val="Char"/>
    <w:uiPriority w:val="35"/>
    <w:unhideWhenUsed/>
    <w:qFormat/>
    <w:rsid w:val="00423F83"/>
    <w:pPr>
      <w:ind w:firstLineChars="0" w:firstLine="0"/>
      <w:jc w:val="center"/>
    </w:pPr>
    <w:rPr>
      <w:rFonts w:ascii="Cambria" w:eastAsia="黑体" w:hAnsi="Cambria"/>
      <w:sz w:val="20"/>
      <w:szCs w:val="20"/>
    </w:rPr>
  </w:style>
  <w:style w:type="paragraph" w:styleId="a4">
    <w:name w:val="header"/>
    <w:basedOn w:val="a"/>
    <w:link w:val="Char0"/>
    <w:uiPriority w:val="99"/>
    <w:unhideWhenUsed/>
    <w:rsid w:val="00423F8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423F83"/>
    <w:rPr>
      <w:rFonts w:ascii="Times New Roman" w:eastAsia="宋体" w:hAnsi="Times New Roman" w:cs="Times New Roman"/>
      <w:sz w:val="18"/>
      <w:szCs w:val="18"/>
    </w:rPr>
  </w:style>
  <w:style w:type="paragraph" w:styleId="a5">
    <w:name w:val="footer"/>
    <w:basedOn w:val="a"/>
    <w:link w:val="Char1"/>
    <w:uiPriority w:val="99"/>
    <w:unhideWhenUsed/>
    <w:rsid w:val="00423F83"/>
    <w:pPr>
      <w:tabs>
        <w:tab w:val="center" w:pos="4153"/>
        <w:tab w:val="right" w:pos="8306"/>
      </w:tabs>
      <w:snapToGrid w:val="0"/>
      <w:spacing w:line="240" w:lineRule="auto"/>
      <w:jc w:val="center"/>
    </w:pPr>
    <w:rPr>
      <w:sz w:val="18"/>
      <w:szCs w:val="18"/>
    </w:rPr>
  </w:style>
  <w:style w:type="character" w:customStyle="1" w:styleId="Char1">
    <w:name w:val="页脚 Char"/>
    <w:basedOn w:val="a0"/>
    <w:link w:val="a5"/>
    <w:uiPriority w:val="99"/>
    <w:rsid w:val="00423F83"/>
    <w:rPr>
      <w:rFonts w:ascii="Times New Roman" w:eastAsia="宋体" w:hAnsi="Times New Roman" w:cs="Times New Roman"/>
      <w:sz w:val="18"/>
      <w:szCs w:val="18"/>
    </w:rPr>
  </w:style>
  <w:style w:type="character" w:styleId="a6">
    <w:name w:val="Emphasis"/>
    <w:aliases w:val="强调加粗文字"/>
    <w:qFormat/>
    <w:rsid w:val="00423F83"/>
    <w:rPr>
      <w:rFonts w:ascii="Arial" w:hAnsi="Arial"/>
      <w:b/>
      <w:spacing w:val="-10"/>
      <w:sz w:val="21"/>
    </w:rPr>
  </w:style>
  <w:style w:type="paragraph" w:styleId="a7">
    <w:name w:val="Quote"/>
    <w:aliases w:val="图片样式"/>
    <w:basedOn w:val="a"/>
    <w:next w:val="a"/>
    <w:link w:val="Char2"/>
    <w:qFormat/>
    <w:rsid w:val="00423F83"/>
    <w:pPr>
      <w:widowControl/>
      <w:ind w:firstLineChars="0" w:firstLine="0"/>
      <w:jc w:val="center"/>
    </w:pPr>
    <w:rPr>
      <w:iCs/>
      <w:kern w:val="0"/>
      <w:szCs w:val="21"/>
      <w:lang w:eastAsia="en-US" w:bidi="en-US"/>
    </w:rPr>
  </w:style>
  <w:style w:type="character" w:customStyle="1" w:styleId="Char2">
    <w:name w:val="引用 Char"/>
    <w:aliases w:val="图片样式 Char"/>
    <w:basedOn w:val="a0"/>
    <w:link w:val="a7"/>
    <w:rsid w:val="00423F83"/>
    <w:rPr>
      <w:rFonts w:ascii="Times New Roman" w:eastAsia="宋体" w:hAnsi="Times New Roman" w:cs="Times New Roman"/>
      <w:iCs/>
      <w:kern w:val="0"/>
      <w:szCs w:val="21"/>
      <w:lang w:eastAsia="en-US" w:bidi="en-US"/>
    </w:rPr>
  </w:style>
  <w:style w:type="character" w:customStyle="1" w:styleId="Char">
    <w:name w:val="题注 Char"/>
    <w:aliases w:val="图表注记 Char"/>
    <w:link w:val="a3"/>
    <w:uiPriority w:val="35"/>
    <w:rsid w:val="00423F83"/>
    <w:rPr>
      <w:rFonts w:ascii="Cambria" w:eastAsia="黑体" w:hAnsi="Cambria" w:cs="Times New Roman"/>
      <w:sz w:val="20"/>
      <w:szCs w:val="20"/>
    </w:rPr>
  </w:style>
  <w:style w:type="paragraph" w:customStyle="1" w:styleId="a8">
    <w:name w:val="表标题"/>
    <w:basedOn w:val="a"/>
    <w:link w:val="Char3"/>
    <w:qFormat/>
    <w:rsid w:val="00423F83"/>
    <w:pPr>
      <w:spacing w:line="240" w:lineRule="auto"/>
      <w:ind w:firstLineChars="0" w:firstLine="0"/>
      <w:jc w:val="center"/>
      <w:textAlignment w:val="auto"/>
    </w:pPr>
    <w:rPr>
      <w:rFonts w:ascii="宋体" w:hAnsi="宋体" w:cs="宋体"/>
      <w:b/>
      <w:bCs/>
      <w:sz w:val="20"/>
      <w:szCs w:val="20"/>
      <w:lang w:bidi="en-US"/>
    </w:rPr>
  </w:style>
  <w:style w:type="paragraph" w:customStyle="1" w:styleId="a9">
    <w:name w:val="表左对齐"/>
    <w:basedOn w:val="a"/>
    <w:qFormat/>
    <w:rsid w:val="00423F83"/>
    <w:pPr>
      <w:spacing w:line="240" w:lineRule="atLeast"/>
      <w:ind w:firstLineChars="0" w:firstLine="0"/>
      <w:textAlignment w:val="auto"/>
    </w:pPr>
    <w:rPr>
      <w:rFonts w:ascii="宋体" w:hAnsi="宋体" w:cs="宋体"/>
      <w:sz w:val="20"/>
      <w:szCs w:val="20"/>
    </w:rPr>
  </w:style>
  <w:style w:type="paragraph" w:customStyle="1" w:styleId="aa">
    <w:name w:val="表居中"/>
    <w:basedOn w:val="a9"/>
    <w:qFormat/>
    <w:rsid w:val="00423F83"/>
    <w:pPr>
      <w:jc w:val="center"/>
    </w:pPr>
  </w:style>
  <w:style w:type="character" w:customStyle="1" w:styleId="Char3">
    <w:name w:val="表标题 Char"/>
    <w:link w:val="a8"/>
    <w:rsid w:val="00423F83"/>
    <w:rPr>
      <w:rFonts w:ascii="宋体" w:eastAsia="宋体" w:hAnsi="宋体" w:cs="宋体"/>
      <w:b/>
      <w:bCs/>
      <w:sz w:val="20"/>
      <w:szCs w:val="20"/>
      <w:lang w:bidi="en-US"/>
    </w:rPr>
  </w:style>
  <w:style w:type="paragraph" w:styleId="ab">
    <w:name w:val="Title"/>
    <w:basedOn w:val="a"/>
    <w:next w:val="a"/>
    <w:link w:val="Char4"/>
    <w:uiPriority w:val="10"/>
    <w:qFormat/>
    <w:rsid w:val="00423F83"/>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b"/>
    <w:uiPriority w:val="10"/>
    <w:rsid w:val="00423F83"/>
    <w:rPr>
      <w:rFonts w:asciiTheme="majorHAnsi" w:eastAsia="宋体" w:hAnsiTheme="majorHAnsi" w:cstheme="majorBidi"/>
      <w:b/>
      <w:bCs/>
      <w:sz w:val="32"/>
      <w:szCs w:val="32"/>
    </w:rPr>
  </w:style>
  <w:style w:type="paragraph" w:styleId="ac">
    <w:name w:val="List Paragraph"/>
    <w:basedOn w:val="a"/>
    <w:link w:val="Char5"/>
    <w:uiPriority w:val="34"/>
    <w:qFormat/>
    <w:rsid w:val="00672356"/>
    <w:pPr>
      <w:ind w:firstLine="420"/>
    </w:pPr>
  </w:style>
  <w:style w:type="character" w:customStyle="1" w:styleId="Char5">
    <w:name w:val="列出段落 Char"/>
    <w:link w:val="ac"/>
    <w:uiPriority w:val="34"/>
    <w:rsid w:val="002D449B"/>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39993">
      <w:bodyDiv w:val="1"/>
      <w:marLeft w:val="0"/>
      <w:marRight w:val="0"/>
      <w:marTop w:val="0"/>
      <w:marBottom w:val="0"/>
      <w:divBdr>
        <w:top w:val="none" w:sz="0" w:space="0" w:color="auto"/>
        <w:left w:val="none" w:sz="0" w:space="0" w:color="auto"/>
        <w:bottom w:val="none" w:sz="0" w:space="0" w:color="auto"/>
        <w:right w:val="none" w:sz="0" w:space="0" w:color="auto"/>
      </w:divBdr>
    </w:div>
    <w:div w:id="854079099">
      <w:bodyDiv w:val="1"/>
      <w:marLeft w:val="0"/>
      <w:marRight w:val="0"/>
      <w:marTop w:val="0"/>
      <w:marBottom w:val="0"/>
      <w:divBdr>
        <w:top w:val="none" w:sz="0" w:space="0" w:color="auto"/>
        <w:left w:val="none" w:sz="0" w:space="0" w:color="auto"/>
        <w:bottom w:val="none" w:sz="0" w:space="0" w:color="auto"/>
        <w:right w:val="none" w:sz="0" w:space="0" w:color="auto"/>
      </w:divBdr>
    </w:div>
    <w:div w:id="1282496644">
      <w:bodyDiv w:val="1"/>
      <w:marLeft w:val="0"/>
      <w:marRight w:val="0"/>
      <w:marTop w:val="0"/>
      <w:marBottom w:val="0"/>
      <w:divBdr>
        <w:top w:val="none" w:sz="0" w:space="0" w:color="auto"/>
        <w:left w:val="none" w:sz="0" w:space="0" w:color="auto"/>
        <w:bottom w:val="none" w:sz="0" w:space="0" w:color="auto"/>
        <w:right w:val="none" w:sz="0" w:space="0" w:color="auto"/>
      </w:divBdr>
    </w:div>
    <w:div w:id="186786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D596E-7310-4412-BFE9-5E32849E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49</cp:revision>
  <dcterms:created xsi:type="dcterms:W3CDTF">2018-06-11T02:52:00Z</dcterms:created>
  <dcterms:modified xsi:type="dcterms:W3CDTF">2018-06-19T07:41:00Z</dcterms:modified>
</cp:coreProperties>
</file>